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8"/>
        <w:gridCol w:w="9800"/>
        <w:gridCol w:w="711"/>
        <w:gridCol w:w="3254"/>
      </w:tblGrid>
      <w:tr w:rsidR="00F61D28" w:rsidRPr="006F3C3C" w14:paraId="273A49BD" w14:textId="77777777" w:rsidTr="00F61D28">
        <w:trPr>
          <w:trHeight w:val="192"/>
        </w:trPr>
        <w:tc>
          <w:tcPr>
            <w:tcW w:w="500" w:type="pct"/>
            <w:tcMar>
              <w:left w:w="0" w:type="dxa"/>
              <w:right w:w="0" w:type="dxa"/>
            </w:tcMar>
            <w:vAlign w:val="bottom"/>
          </w:tcPr>
          <w:p w14:paraId="21A16BFD" w14:textId="77777777" w:rsidR="00F61D28" w:rsidRPr="00F61D28" w:rsidRDefault="00F61D28" w:rsidP="001F65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Business name:</w:t>
            </w:r>
          </w:p>
        </w:tc>
        <w:tc>
          <w:tcPr>
            <w:tcW w:w="3204" w:type="pct"/>
            <w:tcBorders>
              <w:bottom w:val="single" w:sz="4" w:space="0" w:color="auto"/>
            </w:tcBorders>
            <w:vAlign w:val="bottom"/>
          </w:tcPr>
          <w:p w14:paraId="48B89CFB" w14:textId="315763E1" w:rsidR="00F61D28" w:rsidRPr="00FF2324" w:rsidRDefault="006A3E55" w:rsidP="001F657C">
            <w:pPr>
              <w:rPr>
                <w:rFonts w:ascii="Comic Sans MS" w:hAnsi="Comic Sans MS" w:cstheme="minorHAnsi"/>
                <w:sz w:val="22"/>
                <w:szCs w:val="22"/>
              </w:rPr>
            </w:pPr>
            <w:r>
              <w:rPr>
                <w:rFonts w:ascii="Comic Sans MS" w:hAnsi="Comic Sans MS"/>
              </w:rPr>
              <w:t>The Australian Wine Company</w:t>
            </w:r>
          </w:p>
        </w:tc>
        <w:tc>
          <w:tcPr>
            <w:tcW w:w="232" w:type="pct"/>
            <w:vAlign w:val="bottom"/>
          </w:tcPr>
          <w:p w14:paraId="6D6B1B61" w14:textId="77777777" w:rsidR="00F61D28" w:rsidRPr="00F61D28" w:rsidRDefault="00F61D28" w:rsidP="001F657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1064" w:type="pct"/>
            <w:tcBorders>
              <w:bottom w:val="single" w:sz="4" w:space="0" w:color="auto"/>
            </w:tcBorders>
          </w:tcPr>
          <w:p w14:paraId="41063C0B" w14:textId="51BAA964" w:rsidR="00F61D28" w:rsidRPr="00FF2324" w:rsidRDefault="003C49BE" w:rsidP="001F657C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FF2324">
              <w:rPr>
                <w:rFonts w:ascii="Comic Sans MS" w:hAnsi="Comic Sans MS" w:cstheme="minorHAnsi"/>
                <w:sz w:val="22"/>
                <w:szCs w:val="22"/>
              </w:rPr>
              <w:t>28</w:t>
            </w:r>
            <w:r w:rsidRPr="00FF2324">
              <w:rPr>
                <w:rFonts w:ascii="Comic Sans MS" w:hAnsi="Comic Sans MS" w:cstheme="minorHAnsi"/>
                <w:sz w:val="22"/>
                <w:szCs w:val="22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  <w:sz w:val="22"/>
                <w:szCs w:val="22"/>
              </w:rPr>
              <w:t xml:space="preserve"> January 2020</w:t>
            </w:r>
          </w:p>
        </w:tc>
      </w:tr>
    </w:tbl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0"/>
        <w:gridCol w:w="7669"/>
      </w:tblGrid>
      <w:tr w:rsidR="000E4E4F" w:rsidRPr="00F61D28" w14:paraId="05CA9039" w14:textId="77777777" w:rsidTr="00F61D28">
        <w:trPr>
          <w:trHeight w:val="280"/>
        </w:trPr>
        <w:tc>
          <w:tcPr>
            <w:tcW w:w="153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31B48" w14:textId="04359799" w:rsidR="000E4E4F" w:rsidRPr="00F61D28" w:rsidRDefault="000E4E4F" w:rsidP="00F61D28">
            <w:pPr>
              <w:pStyle w:val="Subtitle1"/>
              <w:tabs>
                <w:tab w:val="clear" w:pos="90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caps w:val="0"/>
                <w:sz w:val="22"/>
                <w:szCs w:val="22"/>
                <w:lang w:val="en-AU"/>
              </w:rPr>
              <w:t>AGENDA ITEMS</w:t>
            </w:r>
          </w:p>
        </w:tc>
      </w:tr>
      <w:tr w:rsidR="00F61D28" w:rsidRPr="000E4E4F" w14:paraId="027EA736" w14:textId="77777777" w:rsidTr="00F61D28">
        <w:trPr>
          <w:trHeight w:val="3657"/>
        </w:trPr>
        <w:tc>
          <w:tcPr>
            <w:tcW w:w="7640" w:type="dxa"/>
            <w:tcBorders>
              <w:right w:val="nil"/>
            </w:tcBorders>
            <w:vAlign w:val="center"/>
          </w:tcPr>
          <w:p w14:paraId="607363A8" w14:textId="2C352936" w:rsidR="00F61D28" w:rsidRPr="00FF2324" w:rsidRDefault="00646FB5" w:rsidP="00FF2324">
            <w:pPr>
              <w:spacing w:after="120"/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0928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Previous Meeting Minutes</w:t>
            </w:r>
          </w:p>
          <w:p w14:paraId="4605145A" w14:textId="5EC935D2" w:rsidR="00F61D28" w:rsidRPr="00FF2324" w:rsidRDefault="00646FB5" w:rsidP="00FF2324">
            <w:pPr>
              <w:spacing w:after="120"/>
              <w:ind w:left="37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6349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</w:rPr>
              <w:t xml:space="preserve">   </w:t>
            </w:r>
            <w:r w:rsidR="00F61D28" w:rsidRPr="00FF2324">
              <w:rPr>
                <w:rFonts w:cstheme="minorHAnsi"/>
              </w:rPr>
              <w:t>Follow-Up of previous Customer Complaints, Non-conformance</w:t>
            </w:r>
            <w:r w:rsidR="00FF2324" w:rsidRPr="00FF2324">
              <w:rPr>
                <w:rFonts w:cstheme="minorHAnsi"/>
              </w:rPr>
              <w:t xml:space="preserve"> </w:t>
            </w:r>
            <w:r w:rsidR="00F61D28" w:rsidRPr="00FF2324">
              <w:rPr>
                <w:rFonts w:cstheme="minorHAnsi"/>
              </w:rPr>
              <w:t>Corrective and Preventative Action (as required).</w:t>
            </w:r>
          </w:p>
          <w:p w14:paraId="3D1B84E2" w14:textId="071ED09D" w:rsidR="00F61D28" w:rsidRPr="00FF2324" w:rsidRDefault="00646FB5" w:rsidP="00FF2324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2771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Current Customer Complaints and feedback</w:t>
            </w:r>
          </w:p>
          <w:p w14:paraId="70F9209B" w14:textId="1D2DF651" w:rsidR="00F61D28" w:rsidRPr="00FF2324" w:rsidRDefault="00646FB5" w:rsidP="00FF2324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115066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 xml:space="preserve">Deficiencies Identified by Corrective and Preventative Action Reports that may require changes to procedures </w:t>
            </w:r>
          </w:p>
          <w:p w14:paraId="0D0C383E" w14:textId="51A90607" w:rsidR="00F61D28" w:rsidRPr="00FF2324" w:rsidRDefault="00646FB5" w:rsidP="00FF2324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7339399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Internal Audit Results</w:t>
            </w:r>
          </w:p>
          <w:p w14:paraId="0B0298B3" w14:textId="7AF4C5EA" w:rsidR="00F61D28" w:rsidRPr="00FF2324" w:rsidRDefault="00646FB5" w:rsidP="00FF2324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119630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External Audit Results and preparation</w:t>
            </w:r>
          </w:p>
        </w:tc>
        <w:tc>
          <w:tcPr>
            <w:tcW w:w="7669" w:type="dxa"/>
            <w:tcBorders>
              <w:left w:val="nil"/>
            </w:tcBorders>
            <w:vAlign w:val="center"/>
          </w:tcPr>
          <w:p w14:paraId="44504914" w14:textId="2C1E6B3D" w:rsidR="00F61D28" w:rsidRPr="00FF2324" w:rsidRDefault="00646FB5" w:rsidP="00FF2324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02429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Any Planned testing, Micro, Soil, Water tests</w:t>
            </w:r>
          </w:p>
          <w:p w14:paraId="76D4AFB0" w14:textId="0A48CAE5" w:rsidR="00F61D28" w:rsidRPr="00FF2324" w:rsidRDefault="00646FB5" w:rsidP="00FF2324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75676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 xml:space="preserve">Continuing suitability and effectiveness of the </w:t>
            </w:r>
            <w:r w:rsidR="00FF2324" w:rsidRPr="00FF2324">
              <w:rPr>
                <w:rFonts w:cstheme="minorHAnsi"/>
              </w:rPr>
              <w:t>Sustainability Action</w:t>
            </w:r>
            <w:r w:rsidR="00F61D28" w:rsidRPr="00FF2324">
              <w:rPr>
                <w:rFonts w:cstheme="minorHAnsi"/>
              </w:rPr>
              <w:t xml:space="preserve"> plan</w:t>
            </w:r>
          </w:p>
          <w:p w14:paraId="5864FA1B" w14:textId="63C0E829" w:rsidR="00F61D28" w:rsidRPr="00FF2324" w:rsidRDefault="00646FB5" w:rsidP="00FF2324">
            <w:pPr>
              <w:spacing w:before="120"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1262024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 xml:space="preserve">Business metric report </w:t>
            </w:r>
          </w:p>
          <w:p w14:paraId="34DBD1B9" w14:textId="7FD31740" w:rsidR="00F61D28" w:rsidRPr="00FF2324" w:rsidRDefault="00646FB5" w:rsidP="00FF2324">
            <w:pPr>
              <w:pStyle w:val="Subtitle1"/>
              <w:tabs>
                <w:tab w:val="clear" w:pos="900"/>
              </w:tabs>
              <w:spacing w:before="60" w:after="120"/>
              <w:jc w:val="left"/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</w:pPr>
            <w:sdt>
              <w:sdtPr>
                <w:rPr>
                  <w:rFonts w:cstheme="minorHAnsi"/>
                  <w:b w:val="0"/>
                </w:rPr>
                <w:id w:val="-18158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  <w:b w:val="0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  <w:b w:val="0"/>
              </w:rPr>
              <w:t xml:space="preserve">     </w:t>
            </w:r>
            <w:r w:rsidR="00F61D28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Any Regulatory requirements that </w:t>
            </w:r>
            <w:proofErr w:type="gramStart"/>
            <w:r w:rsidR="00F61D28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requires</w:t>
            </w:r>
            <w:proofErr w:type="gramEnd"/>
            <w:r w:rsidR="00F61D28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 addressing</w:t>
            </w:r>
          </w:p>
          <w:p w14:paraId="70097FF8" w14:textId="498EC385" w:rsidR="00F61D28" w:rsidRPr="00FF2324" w:rsidRDefault="00646FB5" w:rsidP="00FF2324">
            <w:pPr>
              <w:spacing w:before="120"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00503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 xml:space="preserve">Training needs review </w:t>
            </w:r>
          </w:p>
          <w:p w14:paraId="377F3E29" w14:textId="54498D60" w:rsidR="00F61D28" w:rsidRPr="00FF2324" w:rsidRDefault="00646FB5" w:rsidP="00FF2324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566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FF2324" w:rsidRPr="00FF2324">
              <w:rPr>
                <w:rFonts w:cstheme="minorHAnsi"/>
              </w:rPr>
              <w:t xml:space="preserve">     </w:t>
            </w:r>
            <w:r w:rsidR="00F61D28" w:rsidRPr="00FF2324">
              <w:rPr>
                <w:rFonts w:cstheme="minorHAnsi"/>
              </w:rPr>
              <w:t>Changes that could impact on the Environment Management System</w:t>
            </w:r>
          </w:p>
          <w:p w14:paraId="1CF873C9" w14:textId="5EDAC8C2" w:rsidR="00F61D28" w:rsidRPr="00FF2324" w:rsidRDefault="00646FB5" w:rsidP="00FF2324">
            <w:pPr>
              <w:pStyle w:val="Subtitle1"/>
              <w:spacing w:before="60" w:after="120"/>
              <w:jc w:val="left"/>
              <w:rPr>
                <w:rFonts w:asciiTheme="minorHAnsi" w:hAnsiTheme="minorHAnsi" w:cstheme="minorHAnsi"/>
                <w:b w:val="0"/>
              </w:rPr>
            </w:pPr>
            <w:sdt>
              <w:sdtPr>
                <w:rPr>
                  <w:rFonts w:cstheme="minorHAnsi"/>
                  <w:b w:val="0"/>
                </w:rPr>
                <w:id w:val="1876730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324" w:rsidRPr="00FF2324">
                  <w:rPr>
                    <w:rFonts w:ascii="MS Gothic" w:eastAsia="MS Gothic" w:hAnsi="MS Gothic" w:cstheme="minorHAnsi" w:hint="eastAsia"/>
                    <w:b w:val="0"/>
                  </w:rPr>
                  <w:t>☒</w:t>
                </w:r>
              </w:sdtContent>
            </w:sdt>
            <w:r w:rsidR="00FF2324" w:rsidRPr="00FF2324">
              <w:rPr>
                <w:rFonts w:cstheme="minorHAnsi"/>
                <w:b w:val="0"/>
              </w:rPr>
              <w:t xml:space="preserve">     </w:t>
            </w:r>
            <w:r w:rsidR="00F61D28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Any Other Relevant Business:</w:t>
            </w:r>
            <w:r w:rsidR="00FF2324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 </w:t>
            </w:r>
            <w:r w:rsidR="00FF2324" w:rsidRPr="00FF2324">
              <w:rPr>
                <w:rFonts w:ascii="Comic Sans MS" w:eastAsia="SimSun" w:hAnsi="Comic Sans MS" w:cstheme="minorHAnsi"/>
                <w:b w:val="0"/>
                <w:caps w:val="0"/>
                <w:sz w:val="22"/>
                <w:szCs w:val="22"/>
                <w:lang w:val="en-AU" w:eastAsia="zh-CN"/>
              </w:rPr>
              <w:t>None</w:t>
            </w:r>
            <w:r w:rsidR="00FF2324" w:rsidRPr="00FF2324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5"/>
        <w:gridCol w:w="2340"/>
        <w:gridCol w:w="1719"/>
      </w:tblGrid>
      <w:tr w:rsidR="000E4E4F" w:rsidRPr="000E4E4F" w14:paraId="147061BD" w14:textId="77777777" w:rsidTr="00F0608A">
        <w:trPr>
          <w:trHeight w:val="454"/>
        </w:trPr>
        <w:tc>
          <w:tcPr>
            <w:tcW w:w="11245" w:type="dxa"/>
            <w:shd w:val="clear" w:color="auto" w:fill="D9D9D9" w:themeFill="background1" w:themeFillShade="D9"/>
          </w:tcPr>
          <w:p w14:paraId="17FC9DAF" w14:textId="4735D128" w:rsidR="000E4E4F" w:rsidRPr="00F61D28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MINUTES AND DETAILS OF ACTIONS REQUIRED</w:t>
            </w:r>
          </w:p>
        </w:tc>
        <w:tc>
          <w:tcPr>
            <w:tcW w:w="4059" w:type="dxa"/>
            <w:gridSpan w:val="2"/>
            <w:shd w:val="clear" w:color="auto" w:fill="D9D9D9" w:themeFill="background1" w:themeFillShade="D9"/>
            <w:vAlign w:val="center"/>
          </w:tcPr>
          <w:p w14:paraId="36D7EB73" w14:textId="424E03E6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ACTIONS REQUIRED</w:t>
            </w:r>
          </w:p>
        </w:tc>
      </w:tr>
      <w:tr w:rsidR="000E4E4F" w:rsidRPr="000E4E4F" w14:paraId="54EA20A3" w14:textId="77777777" w:rsidTr="00F0608A">
        <w:trPr>
          <w:trHeight w:val="454"/>
        </w:trPr>
        <w:tc>
          <w:tcPr>
            <w:tcW w:w="11245" w:type="dxa"/>
            <w:vAlign w:val="center"/>
          </w:tcPr>
          <w:p w14:paraId="5527EDA6" w14:textId="55B3D815" w:rsidR="000E4E4F" w:rsidRPr="00EE10AD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10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Actions </w:t>
            </w:r>
            <w:r w:rsidR="00F61D28" w:rsidRPr="00EE10AD">
              <w:rPr>
                <w:rFonts w:asciiTheme="minorHAnsi" w:hAnsiTheme="minorHAnsi" w:cstheme="minorHAnsi"/>
                <w:b/>
                <w:sz w:val="22"/>
                <w:szCs w:val="22"/>
              </w:rPr>
              <w:t>to be c</w:t>
            </w:r>
            <w:r w:rsidRPr="00EE10AD">
              <w:rPr>
                <w:rFonts w:asciiTheme="minorHAnsi" w:hAnsiTheme="minorHAnsi" w:cstheme="minorHAnsi"/>
                <w:b/>
                <w:sz w:val="22"/>
                <w:szCs w:val="22"/>
              </w:rPr>
              <w:t>ompleted:</w:t>
            </w:r>
          </w:p>
        </w:tc>
        <w:tc>
          <w:tcPr>
            <w:tcW w:w="2340" w:type="dxa"/>
            <w:vAlign w:val="center"/>
          </w:tcPr>
          <w:p w14:paraId="77D4CECC" w14:textId="108BDD74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Worker(s) responsible </w:t>
            </w:r>
          </w:p>
        </w:tc>
        <w:tc>
          <w:tcPr>
            <w:tcW w:w="1719" w:type="dxa"/>
            <w:vAlign w:val="center"/>
          </w:tcPr>
          <w:p w14:paraId="3A0E629E" w14:textId="17E310AE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Due by</w:t>
            </w:r>
          </w:p>
        </w:tc>
      </w:tr>
      <w:tr w:rsidR="006C3772" w:rsidRPr="006503B3" w14:paraId="27A59644" w14:textId="77777777" w:rsidTr="00F0608A">
        <w:trPr>
          <w:trHeight w:val="454"/>
        </w:trPr>
        <w:tc>
          <w:tcPr>
            <w:tcW w:w="11245" w:type="dxa"/>
          </w:tcPr>
          <w:p w14:paraId="04B601F9" w14:textId="0366E3A2" w:rsidR="006C3772" w:rsidRPr="00FF2324" w:rsidRDefault="006C3772" w:rsidP="00FF2324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 w:rsidRPr="00FF2324">
              <w:rPr>
                <w:rFonts w:ascii="Comic Sans MS" w:hAnsi="Comic Sans MS" w:cstheme="minorHAnsi"/>
                <w:color w:val="202124"/>
                <w:sz w:val="20"/>
                <w:szCs w:val="20"/>
              </w:rPr>
              <w:t>Previous meeting minutes</w:t>
            </w:r>
          </w:p>
          <w:p w14:paraId="55765DA3" w14:textId="77777777" w:rsidR="006C3772" w:rsidRPr="00FF2324" w:rsidRDefault="006C3772" w:rsidP="006C3772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 w:rsidRPr="00FF2324">
              <w:rPr>
                <w:rFonts w:ascii="Comic Sans MS" w:hAnsi="Comic Sans MS" w:cstheme="minorHAnsi"/>
                <w:sz w:val="20"/>
                <w:szCs w:val="20"/>
              </w:rPr>
              <w:t>An update on the minutes and actions associated were presented to the group.</w:t>
            </w:r>
          </w:p>
          <w:p w14:paraId="38F30830" w14:textId="77777777" w:rsidR="006C3772" w:rsidRPr="00FF2324" w:rsidRDefault="006C3772" w:rsidP="006C3772">
            <w:pPr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The actions list provided in the meeting papers was taken as read.</w:t>
            </w:r>
          </w:p>
          <w:p w14:paraId="2EE7BB75" w14:textId="5E8DE856" w:rsidR="006C3772" w:rsidRPr="00FF2324" w:rsidRDefault="006C3772" w:rsidP="006C3772">
            <w:pPr>
              <w:pStyle w:val="trt0xe"/>
              <w:numPr>
                <w:ilvl w:val="0"/>
                <w:numId w:val="15"/>
              </w:numPr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 w:rsidRPr="00FF2324">
              <w:rPr>
                <w:rFonts w:ascii="Comic Sans MS" w:hAnsi="Comic Sans MS" w:cstheme="minorHAnsi"/>
                <w:sz w:val="20"/>
                <w:szCs w:val="20"/>
              </w:rPr>
              <w:t>No questions arose.</w:t>
            </w:r>
          </w:p>
        </w:tc>
        <w:tc>
          <w:tcPr>
            <w:tcW w:w="2340" w:type="dxa"/>
            <w:vAlign w:val="center"/>
          </w:tcPr>
          <w:p w14:paraId="0B0F33AD" w14:textId="543BDBE0" w:rsidR="006C3772" w:rsidRPr="00FF2324" w:rsidRDefault="006A3E55" w:rsidP="000E4E4F">
            <w:pPr>
              <w:jc w:val="center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Jae Green</w:t>
            </w:r>
          </w:p>
        </w:tc>
        <w:tc>
          <w:tcPr>
            <w:tcW w:w="1719" w:type="dxa"/>
            <w:vAlign w:val="center"/>
          </w:tcPr>
          <w:p w14:paraId="613E21DA" w14:textId="18F790D8" w:rsidR="006C3772" w:rsidRPr="00FF2324" w:rsidRDefault="00557995" w:rsidP="000E4E4F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28</w:t>
            </w:r>
            <w:r w:rsidRPr="00FF2324">
              <w:rPr>
                <w:rFonts w:ascii="Comic Sans MS" w:hAnsi="Comic Sans MS" w:cstheme="minorHAnsi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</w:rPr>
              <w:t xml:space="preserve"> January 202</w:t>
            </w:r>
            <w:r w:rsidR="006A3E55">
              <w:rPr>
                <w:rFonts w:ascii="Comic Sans MS" w:hAnsi="Comic Sans MS" w:cstheme="minorHAnsi"/>
              </w:rPr>
              <w:t>1</w:t>
            </w:r>
          </w:p>
        </w:tc>
      </w:tr>
      <w:tr w:rsidR="006A6A6B" w:rsidRPr="006503B3" w14:paraId="4D034970" w14:textId="77777777" w:rsidTr="00F0608A">
        <w:trPr>
          <w:trHeight w:val="454"/>
        </w:trPr>
        <w:tc>
          <w:tcPr>
            <w:tcW w:w="11245" w:type="dxa"/>
          </w:tcPr>
          <w:p w14:paraId="37924A65" w14:textId="44A8C393" w:rsidR="006A6A6B" w:rsidRPr="00FF2324" w:rsidRDefault="00FF2324" w:rsidP="00FF2324">
            <w:pPr>
              <w:spacing w:after="120"/>
              <w:rPr>
                <w:rFonts w:ascii="Comic Sans MS" w:hAnsi="Comic Sans MS" w:cstheme="minorHAnsi"/>
                <w:caps/>
              </w:rPr>
            </w:pPr>
            <w:r w:rsidRPr="00FF2324">
              <w:rPr>
                <w:rFonts w:ascii="Comic Sans MS" w:hAnsi="Comic Sans MS" w:cstheme="minorHAnsi"/>
              </w:rPr>
              <w:t>A</w:t>
            </w:r>
            <w:r w:rsidR="006A6A6B" w:rsidRPr="00FF2324">
              <w:rPr>
                <w:rFonts w:ascii="Comic Sans MS" w:hAnsi="Comic Sans MS" w:cstheme="minorHAnsi"/>
              </w:rPr>
              <w:t>genda Item- Internal Audit Results</w:t>
            </w:r>
          </w:p>
          <w:p w14:paraId="38398BCB" w14:textId="72D0694C" w:rsidR="006A6A6B" w:rsidRPr="00FF2324" w:rsidRDefault="006A6A6B" w:rsidP="008312C4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</w:rPr>
            </w:pPr>
            <w:r w:rsidRPr="00FF2324">
              <w:rPr>
                <w:rFonts w:ascii="Comic Sans MS" w:hAnsi="Comic Sans MS" w:cstheme="minorHAnsi"/>
                <w:b/>
                <w:bCs/>
                <w:color w:val="202124"/>
              </w:rPr>
              <w:t>Decisions</w:t>
            </w:r>
          </w:p>
          <w:p w14:paraId="40646B97" w14:textId="12DA64E5" w:rsidR="00EE10AD" w:rsidRPr="00FF2324" w:rsidRDefault="006A3E55" w:rsidP="00DE7A0F">
            <w:pPr>
              <w:pStyle w:val="ListParagraph"/>
              <w:numPr>
                <w:ilvl w:val="0"/>
                <w:numId w:val="18"/>
              </w:numPr>
              <w:spacing w:after="120"/>
              <w:rPr>
                <w:rFonts w:ascii="Comic Sans MS" w:hAnsi="Comic Sans MS" w:cstheme="minorHAnsi"/>
                <w:color w:val="202124"/>
              </w:rPr>
            </w:pPr>
            <w:r>
              <w:rPr>
                <w:rFonts w:ascii="Comic Sans MS" w:hAnsi="Comic Sans MS" w:cstheme="minorHAnsi"/>
              </w:rPr>
              <w:t>The Australian Wine Company</w:t>
            </w:r>
            <w:r w:rsidR="00587EDC" w:rsidRPr="00FF2324">
              <w:rPr>
                <w:rFonts w:ascii="Comic Sans MS" w:hAnsi="Comic Sans MS" w:cstheme="minorHAnsi"/>
              </w:rPr>
              <w:t xml:space="preserve"> to Document the business commitment to </w:t>
            </w:r>
            <w:r w:rsidR="006503B3" w:rsidRPr="00FF2324">
              <w:rPr>
                <w:rFonts w:ascii="Comic Sans MS" w:hAnsi="Comic Sans MS" w:cstheme="minorHAnsi"/>
              </w:rPr>
              <w:t>F</w:t>
            </w:r>
            <w:r w:rsidR="00587EDC" w:rsidRPr="00FF2324">
              <w:rPr>
                <w:rFonts w:ascii="Comic Sans MS" w:hAnsi="Comic Sans MS" w:cstheme="minorHAnsi"/>
              </w:rPr>
              <w:t>reshcare standard.</w:t>
            </w:r>
            <w:r w:rsidR="00FF2324">
              <w:rPr>
                <w:rFonts w:ascii="Comic Sans MS" w:hAnsi="Comic Sans MS" w:cstheme="minorHAnsi"/>
              </w:rPr>
              <w:t xml:space="preserve"> </w:t>
            </w:r>
          </w:p>
          <w:p w14:paraId="52C820DB" w14:textId="6B87348C" w:rsidR="00FF2324" w:rsidRPr="00FF2324" w:rsidRDefault="00FF2324" w:rsidP="00DE7A0F">
            <w:pPr>
              <w:pStyle w:val="ListParagraph"/>
              <w:numPr>
                <w:ilvl w:val="0"/>
                <w:numId w:val="18"/>
              </w:numPr>
              <w:spacing w:after="120"/>
              <w:rPr>
                <w:rFonts w:ascii="Comic Sans MS" w:hAnsi="Comic Sans MS" w:cstheme="minorHAnsi"/>
                <w:color w:val="202124"/>
              </w:rPr>
            </w:pPr>
            <w:r>
              <w:rPr>
                <w:rFonts w:ascii="Comic Sans MS" w:hAnsi="Comic Sans MS" w:cstheme="minorHAnsi"/>
              </w:rPr>
              <w:t>Sustainability action plan review completed 1/01/202</w:t>
            </w:r>
            <w:r w:rsidR="006A3E55">
              <w:rPr>
                <w:rFonts w:ascii="Comic Sans MS" w:hAnsi="Comic Sans MS" w:cstheme="minorHAnsi"/>
              </w:rPr>
              <w:t>1</w:t>
            </w:r>
            <w:r>
              <w:rPr>
                <w:rFonts w:ascii="Comic Sans MS" w:hAnsi="Comic Sans MS" w:cstheme="minorHAnsi"/>
              </w:rPr>
              <w:t xml:space="preserve">– no changes made, as targets are still ongoing. </w:t>
            </w:r>
          </w:p>
          <w:p w14:paraId="37EFD948" w14:textId="573580C7" w:rsidR="006A6A6B" w:rsidRPr="00FF2324" w:rsidRDefault="006A6A6B" w:rsidP="008312C4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</w:rPr>
            </w:pPr>
            <w:r w:rsidRPr="00FF2324">
              <w:rPr>
                <w:rFonts w:ascii="Comic Sans MS" w:hAnsi="Comic Sans MS" w:cstheme="minorHAnsi"/>
                <w:b/>
                <w:bCs/>
                <w:color w:val="202124"/>
              </w:rPr>
              <w:t>Action items</w:t>
            </w:r>
            <w:r w:rsidR="00587EDC" w:rsidRPr="00FF2324">
              <w:rPr>
                <w:rFonts w:ascii="Comic Sans MS" w:hAnsi="Comic Sans MS" w:cstheme="minorHAnsi"/>
                <w:b/>
                <w:bCs/>
                <w:color w:val="202124"/>
              </w:rPr>
              <w:t xml:space="preserve"> and </w:t>
            </w:r>
            <w:r w:rsidR="006503B3" w:rsidRPr="00FF2324">
              <w:rPr>
                <w:rFonts w:ascii="Comic Sans MS" w:hAnsi="Comic Sans MS" w:cstheme="minorHAnsi"/>
                <w:b/>
                <w:bCs/>
                <w:color w:val="202124"/>
              </w:rPr>
              <w:t>N</w:t>
            </w:r>
            <w:r w:rsidR="00587EDC" w:rsidRPr="00FF2324">
              <w:rPr>
                <w:rFonts w:ascii="Comic Sans MS" w:hAnsi="Comic Sans MS" w:cstheme="minorHAnsi"/>
                <w:b/>
                <w:bCs/>
                <w:color w:val="202124"/>
              </w:rPr>
              <w:t xml:space="preserve">ext steps </w:t>
            </w:r>
          </w:p>
          <w:p w14:paraId="1D064DB9" w14:textId="013E381D" w:rsidR="006A6A6B" w:rsidRPr="00FF2324" w:rsidRDefault="00587EDC" w:rsidP="00FF2324">
            <w:pPr>
              <w:spacing w:before="0" w:afterLines="60" w:after="144" w:line="276" w:lineRule="auto"/>
              <w:rPr>
                <w:rFonts w:ascii="Comic Sans MS" w:hAnsi="Comic Sans MS" w:cstheme="minorHAnsi"/>
                <w:color w:val="202124"/>
              </w:rPr>
            </w:pPr>
            <w:r w:rsidRPr="00FF2324">
              <w:rPr>
                <w:rFonts w:ascii="Comic Sans MS" w:hAnsi="Comic Sans MS" w:cstheme="minorHAnsi"/>
              </w:rPr>
              <w:t xml:space="preserve">Current as of </w:t>
            </w:r>
            <w:r w:rsidR="006A3E55">
              <w:rPr>
                <w:rFonts w:ascii="Comic Sans MS" w:hAnsi="Comic Sans MS" w:cstheme="minorHAnsi"/>
              </w:rPr>
              <w:t>1</w:t>
            </w:r>
            <w:r w:rsidRPr="00FF2324">
              <w:rPr>
                <w:rFonts w:ascii="Comic Sans MS" w:hAnsi="Comic Sans MS" w:cstheme="minorHAnsi"/>
              </w:rPr>
              <w:t>/</w:t>
            </w:r>
            <w:r w:rsidR="006A3E55">
              <w:rPr>
                <w:rFonts w:ascii="Comic Sans MS" w:hAnsi="Comic Sans MS" w:cstheme="minorHAnsi"/>
              </w:rPr>
              <w:t>1</w:t>
            </w:r>
            <w:r w:rsidRPr="00FF2324">
              <w:rPr>
                <w:rFonts w:ascii="Comic Sans MS" w:hAnsi="Comic Sans MS" w:cstheme="minorHAnsi"/>
              </w:rPr>
              <w:t>/202</w:t>
            </w:r>
            <w:r w:rsidR="006A3E55">
              <w:rPr>
                <w:rFonts w:ascii="Comic Sans MS" w:hAnsi="Comic Sans MS" w:cstheme="minorHAnsi"/>
              </w:rPr>
              <w:t>1</w:t>
            </w:r>
            <w:r w:rsidR="00FF2324">
              <w:rPr>
                <w:rFonts w:ascii="Comic Sans MS" w:hAnsi="Comic Sans MS" w:cstheme="minorHAnsi"/>
              </w:rPr>
              <w:t xml:space="preserve">. </w:t>
            </w:r>
            <w:r w:rsidRPr="00FF2324">
              <w:rPr>
                <w:rFonts w:ascii="Comic Sans MS" w:hAnsi="Comic Sans MS" w:cstheme="minorHAnsi"/>
              </w:rPr>
              <w:t xml:space="preserve">All new employees complete </w:t>
            </w:r>
            <w:r w:rsidR="00FF2324">
              <w:rPr>
                <w:rFonts w:ascii="Comic Sans MS" w:hAnsi="Comic Sans MS" w:cstheme="minorHAnsi"/>
              </w:rPr>
              <w:t xml:space="preserve">Sustainability </w:t>
            </w:r>
            <w:r w:rsidRPr="00FF2324">
              <w:rPr>
                <w:rFonts w:ascii="Comic Sans MS" w:hAnsi="Comic Sans MS" w:cstheme="minorHAnsi"/>
              </w:rPr>
              <w:t>induction training</w:t>
            </w:r>
          </w:p>
        </w:tc>
        <w:tc>
          <w:tcPr>
            <w:tcW w:w="2340" w:type="dxa"/>
            <w:vAlign w:val="center"/>
          </w:tcPr>
          <w:p w14:paraId="15E0713A" w14:textId="3D9FFB9F" w:rsidR="006A6A6B" w:rsidRPr="00FF2324" w:rsidRDefault="006A3E55" w:rsidP="000E4E4F">
            <w:pPr>
              <w:jc w:val="center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Jae Green</w:t>
            </w:r>
            <w:r w:rsidR="00BD6CF0" w:rsidRPr="00FF2324">
              <w:rPr>
                <w:rFonts w:ascii="Comic Sans MS" w:hAnsi="Comic Sans MS" w:cstheme="minorHAnsi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14:paraId="5E646854" w14:textId="2D6AC54C" w:rsidR="006A6A6B" w:rsidRPr="00FF2324" w:rsidRDefault="00D663A5" w:rsidP="000E4E4F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20</w:t>
            </w:r>
            <w:r w:rsidRPr="00FF2324">
              <w:rPr>
                <w:rFonts w:ascii="Comic Sans MS" w:hAnsi="Comic Sans MS" w:cstheme="minorHAnsi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</w:rPr>
              <w:t xml:space="preserve"> </w:t>
            </w:r>
            <w:r w:rsidR="00FF2324">
              <w:rPr>
                <w:rFonts w:ascii="Comic Sans MS" w:hAnsi="Comic Sans MS" w:cstheme="minorHAnsi"/>
              </w:rPr>
              <w:t>M</w:t>
            </w:r>
            <w:r w:rsidRPr="00FF2324">
              <w:rPr>
                <w:rFonts w:ascii="Comic Sans MS" w:hAnsi="Comic Sans MS" w:cstheme="minorHAnsi"/>
              </w:rPr>
              <w:t>arch 2021</w:t>
            </w:r>
          </w:p>
        </w:tc>
      </w:tr>
      <w:tr w:rsidR="006A6A6B" w:rsidRPr="006503B3" w14:paraId="1550A825" w14:textId="77777777" w:rsidTr="00F0608A">
        <w:trPr>
          <w:trHeight w:val="454"/>
        </w:trPr>
        <w:tc>
          <w:tcPr>
            <w:tcW w:w="11245" w:type="dxa"/>
          </w:tcPr>
          <w:p w14:paraId="524F4857" w14:textId="5618DEA4" w:rsidR="006A6A6B" w:rsidRPr="00FF2324" w:rsidRDefault="006A6A6B" w:rsidP="00FF2324">
            <w:pPr>
              <w:spacing w:before="120" w:after="120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 xml:space="preserve">Training needs review </w:t>
            </w:r>
          </w:p>
          <w:p w14:paraId="395384AA" w14:textId="5E06C3B9" w:rsidR="00EE10AD" w:rsidRPr="00FF2324" w:rsidRDefault="00EE10AD" w:rsidP="00DE7A0F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</w:rPr>
            </w:pPr>
            <w:r w:rsidRPr="00FF2324">
              <w:rPr>
                <w:rFonts w:ascii="Comic Sans MS" w:hAnsi="Comic Sans MS" w:cstheme="minorHAnsi"/>
                <w:b/>
                <w:bCs/>
                <w:color w:val="202124"/>
              </w:rPr>
              <w:lastRenderedPageBreak/>
              <w:t>Decisions</w:t>
            </w:r>
          </w:p>
          <w:p w14:paraId="34F7BE1C" w14:textId="4ED96C94" w:rsidR="00DE7A0F" w:rsidRPr="00FF2324" w:rsidRDefault="00DE7A0F" w:rsidP="00DE7A0F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="Comic Sans MS" w:hAnsi="Comic Sans MS" w:cstheme="minorHAnsi"/>
                <w:i/>
                <w:iCs/>
              </w:rPr>
            </w:pPr>
            <w:r w:rsidRPr="00FF2324">
              <w:rPr>
                <w:rFonts w:ascii="Comic Sans MS" w:hAnsi="Comic Sans MS" w:cstheme="minorHAnsi"/>
                <w:i/>
                <w:iCs/>
              </w:rPr>
              <w:t xml:space="preserve">Steve’s </w:t>
            </w:r>
            <w:proofErr w:type="spellStart"/>
            <w:r w:rsidR="006A3E55">
              <w:rPr>
                <w:rFonts w:ascii="Comic Sans MS" w:hAnsi="Comic Sans MS" w:cstheme="minorHAnsi"/>
                <w:i/>
                <w:iCs/>
              </w:rPr>
              <w:t>Forklife</w:t>
            </w:r>
            <w:proofErr w:type="spellEnd"/>
            <w:r w:rsidR="006A3E55">
              <w:rPr>
                <w:rFonts w:ascii="Comic Sans MS" w:hAnsi="Comic Sans MS" w:cstheme="minorHAnsi"/>
                <w:i/>
                <w:iCs/>
              </w:rPr>
              <w:t xml:space="preserve"> </w:t>
            </w:r>
            <w:proofErr w:type="spellStart"/>
            <w:r w:rsidR="006A3E55">
              <w:rPr>
                <w:rFonts w:ascii="Comic Sans MS" w:hAnsi="Comic Sans MS" w:cstheme="minorHAnsi"/>
                <w:i/>
                <w:iCs/>
              </w:rPr>
              <w:t>Licence</w:t>
            </w:r>
            <w:proofErr w:type="spellEnd"/>
            <w:r w:rsidRPr="00FF2324">
              <w:rPr>
                <w:rFonts w:ascii="Comic Sans MS" w:hAnsi="Comic Sans MS" w:cstheme="minorHAnsi"/>
                <w:i/>
                <w:iCs/>
              </w:rPr>
              <w:t xml:space="preserve"> expires March 2021. </w:t>
            </w:r>
          </w:p>
          <w:p w14:paraId="4C230938" w14:textId="602A6843" w:rsidR="00EE10AD" w:rsidRPr="00FF2324" w:rsidRDefault="00EE10AD" w:rsidP="00DE7A0F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</w:rPr>
            </w:pPr>
            <w:r w:rsidRPr="00FF2324">
              <w:rPr>
                <w:rFonts w:ascii="Comic Sans MS" w:hAnsi="Comic Sans MS" w:cstheme="minorHAnsi"/>
                <w:b/>
                <w:bCs/>
                <w:color w:val="202124"/>
              </w:rPr>
              <w:t>Action items</w:t>
            </w:r>
            <w:r w:rsidR="00DE7A0F" w:rsidRPr="00FF2324">
              <w:rPr>
                <w:rFonts w:ascii="Comic Sans MS" w:hAnsi="Comic Sans MS" w:cstheme="minorHAnsi"/>
                <w:b/>
                <w:bCs/>
                <w:color w:val="202124"/>
              </w:rPr>
              <w:t xml:space="preserve"> and </w:t>
            </w:r>
            <w:r w:rsidRPr="00FF2324">
              <w:rPr>
                <w:rFonts w:ascii="Comic Sans MS" w:hAnsi="Comic Sans MS" w:cstheme="minorHAnsi"/>
                <w:b/>
                <w:bCs/>
                <w:color w:val="202124"/>
              </w:rPr>
              <w:t>Next steps</w:t>
            </w:r>
          </w:p>
          <w:p w14:paraId="6D80AB2D" w14:textId="3DABDA37" w:rsidR="006A6A6B" w:rsidRPr="00FF2324" w:rsidRDefault="00DE7A0F" w:rsidP="00DE7A0F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ascii="Comic Sans MS" w:hAnsi="Comic Sans MS" w:cstheme="minorHAnsi"/>
                <w:color w:val="202124"/>
              </w:rPr>
            </w:pPr>
            <w:r w:rsidRPr="00FF2324">
              <w:rPr>
                <w:rFonts w:ascii="Comic Sans MS" w:hAnsi="Comic Sans MS" w:cstheme="minorHAnsi"/>
                <w:i/>
                <w:iCs/>
              </w:rPr>
              <w:t>Training Course to be arranged</w:t>
            </w:r>
          </w:p>
        </w:tc>
        <w:tc>
          <w:tcPr>
            <w:tcW w:w="2340" w:type="dxa"/>
            <w:vAlign w:val="center"/>
          </w:tcPr>
          <w:p w14:paraId="7C33C891" w14:textId="22B379D6" w:rsidR="006A6A6B" w:rsidRPr="00FF2324" w:rsidRDefault="006503B3" w:rsidP="000E4E4F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lastRenderedPageBreak/>
              <w:t>J</w:t>
            </w:r>
            <w:r w:rsidR="006A3E55">
              <w:rPr>
                <w:rFonts w:ascii="Comic Sans MS" w:hAnsi="Comic Sans MS" w:cstheme="minorHAnsi"/>
              </w:rPr>
              <w:t>ae Green</w:t>
            </w:r>
          </w:p>
        </w:tc>
        <w:tc>
          <w:tcPr>
            <w:tcW w:w="1719" w:type="dxa"/>
            <w:vAlign w:val="center"/>
          </w:tcPr>
          <w:p w14:paraId="69A2602E" w14:textId="268ADFDF" w:rsidR="006A6A6B" w:rsidRPr="00FF2324" w:rsidRDefault="00D663A5" w:rsidP="000E4E4F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20</w:t>
            </w:r>
            <w:r w:rsidRPr="00FF2324">
              <w:rPr>
                <w:rFonts w:ascii="Comic Sans MS" w:hAnsi="Comic Sans MS" w:cstheme="minorHAnsi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</w:rPr>
              <w:t xml:space="preserve"> </w:t>
            </w:r>
            <w:r w:rsidR="006A3E55">
              <w:rPr>
                <w:rFonts w:ascii="Comic Sans MS" w:hAnsi="Comic Sans MS" w:cstheme="minorHAnsi"/>
              </w:rPr>
              <w:t>M</w:t>
            </w:r>
            <w:r w:rsidRPr="00FF2324">
              <w:rPr>
                <w:rFonts w:ascii="Comic Sans MS" w:hAnsi="Comic Sans MS" w:cstheme="minorHAnsi"/>
              </w:rPr>
              <w:t>arch 2021</w:t>
            </w:r>
          </w:p>
        </w:tc>
      </w:tr>
      <w:tr w:rsidR="00DA2351" w:rsidRPr="006503B3" w14:paraId="3112DE70" w14:textId="77777777" w:rsidTr="00F0608A">
        <w:trPr>
          <w:trHeight w:val="454"/>
        </w:trPr>
        <w:tc>
          <w:tcPr>
            <w:tcW w:w="11245" w:type="dxa"/>
          </w:tcPr>
          <w:p w14:paraId="3D8584F7" w14:textId="39F967F2" w:rsidR="00DA2351" w:rsidRPr="00FF2324" w:rsidRDefault="00DA2351" w:rsidP="00DA2351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sz w:val="20"/>
                <w:szCs w:val="20"/>
              </w:rPr>
            </w:pPr>
            <w:r w:rsidRPr="00FF2324">
              <w:rPr>
                <w:rFonts w:ascii="Comic Sans MS" w:hAnsi="Comic Sans MS" w:cstheme="minorHAnsi"/>
                <w:sz w:val="20"/>
                <w:szCs w:val="20"/>
              </w:rPr>
              <w:t>Documents to be included in the meeting report</w:t>
            </w:r>
          </w:p>
          <w:p w14:paraId="28769827" w14:textId="19665FCE" w:rsidR="006503B3" w:rsidRPr="00FF2324" w:rsidRDefault="006A3E55" w:rsidP="00DA2351">
            <w:pPr>
              <w:pStyle w:val="trt0xe"/>
              <w:numPr>
                <w:ilvl w:val="0"/>
                <w:numId w:val="19"/>
              </w:numPr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The Australian Wine Company</w:t>
            </w:r>
            <w:r w:rsidR="006503B3" w:rsidRPr="00FF2324">
              <w:rPr>
                <w:rFonts w:ascii="Comic Sans MS" w:hAnsi="Comic Sans MS" w:cstheme="minorHAnsi"/>
                <w:sz w:val="20"/>
                <w:szCs w:val="20"/>
              </w:rPr>
              <w:t xml:space="preserve"> Internal Audit report </w:t>
            </w:r>
          </w:p>
        </w:tc>
        <w:tc>
          <w:tcPr>
            <w:tcW w:w="2340" w:type="dxa"/>
            <w:vAlign w:val="center"/>
          </w:tcPr>
          <w:p w14:paraId="68B7D6D3" w14:textId="484833DE" w:rsidR="00DA2351" w:rsidRPr="00FF2324" w:rsidRDefault="00915B8E" w:rsidP="00DA2351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J</w:t>
            </w:r>
            <w:r w:rsidR="006A3E55">
              <w:rPr>
                <w:rFonts w:ascii="Comic Sans MS" w:hAnsi="Comic Sans MS" w:cstheme="minorHAnsi"/>
              </w:rPr>
              <w:t>ae Green</w:t>
            </w:r>
          </w:p>
        </w:tc>
        <w:tc>
          <w:tcPr>
            <w:tcW w:w="1719" w:type="dxa"/>
            <w:vAlign w:val="center"/>
          </w:tcPr>
          <w:p w14:paraId="6FB94181" w14:textId="4096B997" w:rsidR="00DA2351" w:rsidRPr="00FF2324" w:rsidRDefault="006503B3" w:rsidP="00DA2351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>28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 February 202</w:t>
            </w:r>
            <w:r w:rsidR="006A3E55">
              <w:rPr>
                <w:rFonts w:ascii="Comic Sans MS" w:hAnsi="Comic Sans MS" w:cstheme="minorHAnsi"/>
                <w:color w:val="202124"/>
                <w:shd w:val="clear" w:color="auto" w:fill="FFFFFF"/>
              </w:rPr>
              <w:t>2</w:t>
            </w:r>
          </w:p>
        </w:tc>
      </w:tr>
      <w:tr w:rsidR="00DA2351" w:rsidRPr="006503B3" w14:paraId="2990618A" w14:textId="77777777" w:rsidTr="00F0608A">
        <w:trPr>
          <w:trHeight w:val="454"/>
        </w:trPr>
        <w:tc>
          <w:tcPr>
            <w:tcW w:w="11245" w:type="dxa"/>
          </w:tcPr>
          <w:p w14:paraId="17FF5372" w14:textId="576A37C0" w:rsidR="00DA2351" w:rsidRPr="00FF2324" w:rsidRDefault="00DA2351" w:rsidP="00DA2351">
            <w:pPr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Date of next meeting to take place </w:t>
            </w:r>
            <w:r w:rsid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>i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n </w:t>
            </w:r>
            <w:r w:rsid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>January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 202</w:t>
            </w:r>
            <w:r w:rsidR="006A3E55">
              <w:rPr>
                <w:rFonts w:ascii="Comic Sans MS" w:hAnsi="Comic Sans MS" w:cstheme="minorHAnsi"/>
                <w:color w:val="202124"/>
                <w:shd w:val="clear" w:color="auto" w:fill="FFFFFF"/>
              </w:rPr>
              <w:t>2</w:t>
            </w:r>
            <w:r w:rsidR="006F45AE"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- </w:t>
            </w:r>
            <w:r w:rsidR="006F45AE" w:rsidRPr="00FF2324">
              <w:rPr>
                <w:rFonts w:ascii="Comic Sans MS" w:hAnsi="Comic Sans MS" w:cstheme="minorHAnsi"/>
                <w:b/>
                <w:bCs/>
                <w:color w:val="202124"/>
                <w:shd w:val="clear" w:color="auto" w:fill="FFFFFF"/>
              </w:rPr>
              <w:t>Closing of Meeting</w:t>
            </w:r>
            <w:r w:rsidR="006F45AE"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14:paraId="3931024E" w14:textId="26303333" w:rsidR="00DA2351" w:rsidRPr="00FF2324" w:rsidRDefault="00915B8E" w:rsidP="00DA2351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</w:rPr>
              <w:t>J</w:t>
            </w:r>
            <w:r w:rsidR="006A3E55">
              <w:rPr>
                <w:rFonts w:ascii="Comic Sans MS" w:hAnsi="Comic Sans MS" w:cstheme="minorHAnsi"/>
              </w:rPr>
              <w:t>ae Green</w:t>
            </w:r>
          </w:p>
        </w:tc>
        <w:tc>
          <w:tcPr>
            <w:tcW w:w="1719" w:type="dxa"/>
            <w:vAlign w:val="center"/>
          </w:tcPr>
          <w:p w14:paraId="283237B8" w14:textId="40F03BDE" w:rsidR="00DA2351" w:rsidRPr="00FF2324" w:rsidRDefault="006503B3" w:rsidP="00DA2351">
            <w:pPr>
              <w:jc w:val="center"/>
              <w:rPr>
                <w:rFonts w:ascii="Comic Sans MS" w:hAnsi="Comic Sans MS" w:cstheme="minorHAnsi"/>
              </w:rPr>
            </w:pP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>28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  <w:vertAlign w:val="superscript"/>
              </w:rPr>
              <w:t>th</w:t>
            </w:r>
            <w:r w:rsidRPr="00FF2324">
              <w:rPr>
                <w:rFonts w:ascii="Comic Sans MS" w:hAnsi="Comic Sans MS" w:cstheme="minorHAnsi"/>
                <w:color w:val="202124"/>
                <w:shd w:val="clear" w:color="auto" w:fill="FFFFFF"/>
              </w:rPr>
              <w:t xml:space="preserve"> February 202</w:t>
            </w:r>
            <w:r w:rsidR="006A3E55">
              <w:rPr>
                <w:rFonts w:ascii="Comic Sans MS" w:hAnsi="Comic Sans MS" w:cstheme="minorHAnsi"/>
                <w:color w:val="202124"/>
                <w:shd w:val="clear" w:color="auto" w:fill="FFFFFF"/>
              </w:rPr>
              <w:t>2</w:t>
            </w:r>
          </w:p>
        </w:tc>
      </w:tr>
    </w:tbl>
    <w:p w14:paraId="7287638B" w14:textId="77777777" w:rsidR="000E4E4F" w:rsidRPr="006503B3" w:rsidRDefault="000E4E4F" w:rsidP="000E4E4F">
      <w:pPr>
        <w:rPr>
          <w:rFonts w:cstheme="minorHAnsi"/>
          <w:sz w:val="20"/>
          <w:szCs w:val="20"/>
        </w:rPr>
      </w:pPr>
    </w:p>
    <w:sectPr w:rsidR="000E4E4F" w:rsidRPr="006503B3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56A32" w14:textId="77777777" w:rsidR="00646FB5" w:rsidRDefault="00646FB5" w:rsidP="00FC2B2C">
      <w:pPr>
        <w:spacing w:before="0" w:after="0"/>
      </w:pPr>
      <w:r>
        <w:separator/>
      </w:r>
    </w:p>
  </w:endnote>
  <w:endnote w:type="continuationSeparator" w:id="0">
    <w:p w14:paraId="76AFC361" w14:textId="77777777" w:rsidR="00646FB5" w:rsidRDefault="00646FB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F657C" w:rsidRPr="00AF759C" w14:paraId="79318D2F" w14:textId="77777777" w:rsidTr="001F657C">
      <w:tc>
        <w:tcPr>
          <w:tcW w:w="3847" w:type="dxa"/>
          <w:vAlign w:val="center"/>
        </w:tcPr>
        <w:p w14:paraId="78267E94" w14:textId="77777777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58D3712F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MANAGEMENT REVIEW MINUTES</w:t>
          </w:r>
        </w:p>
      </w:tc>
      <w:tc>
        <w:tcPr>
          <w:tcW w:w="3847" w:type="dxa"/>
          <w:vAlign w:val="center"/>
        </w:tcPr>
        <w:p w14:paraId="70513783" w14:textId="77777777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2B6AE228" w:rsidR="001F657C" w:rsidRPr="004A51EF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1F657C" w:rsidRPr="004A51EF" w:rsidRDefault="001F657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0E010" w14:textId="77777777" w:rsidR="00646FB5" w:rsidRDefault="00646FB5" w:rsidP="00FC2B2C">
      <w:pPr>
        <w:spacing w:before="0" w:after="0"/>
      </w:pPr>
      <w:r>
        <w:separator/>
      </w:r>
    </w:p>
  </w:footnote>
  <w:footnote w:type="continuationSeparator" w:id="0">
    <w:p w14:paraId="40628BD2" w14:textId="77777777" w:rsidR="00646FB5" w:rsidRDefault="00646FB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57FD140F" w:rsidR="001F657C" w:rsidRPr="00725DC4" w:rsidRDefault="001F657C" w:rsidP="00C740CF">
    <w:pPr>
      <w:pStyle w:val="Header"/>
      <w:spacing w:after="120"/>
    </w:pPr>
    <w:r>
      <w:rPr>
        <w:b/>
        <w:sz w:val="32"/>
        <w:szCs w:val="32"/>
      </w:rPr>
      <w:t xml:space="preserve">M7 Management review minutes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E4CB4"/>
    <w:multiLevelType w:val="hybridMultilevel"/>
    <w:tmpl w:val="D520BA2A"/>
    <w:lvl w:ilvl="0" w:tplc="0C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01B07B4E"/>
    <w:multiLevelType w:val="hybridMultilevel"/>
    <w:tmpl w:val="53545470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1760B3"/>
    <w:multiLevelType w:val="multilevel"/>
    <w:tmpl w:val="9EA6C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F80F17"/>
    <w:multiLevelType w:val="hybridMultilevel"/>
    <w:tmpl w:val="D040D5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763B9A"/>
    <w:multiLevelType w:val="multilevel"/>
    <w:tmpl w:val="9EA6C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40D7C"/>
    <w:multiLevelType w:val="hybridMultilevel"/>
    <w:tmpl w:val="2C4E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9300E"/>
    <w:multiLevelType w:val="multilevel"/>
    <w:tmpl w:val="9EA6C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253CF6"/>
    <w:multiLevelType w:val="hybridMultilevel"/>
    <w:tmpl w:val="EE527A1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E22A1"/>
    <w:multiLevelType w:val="hybridMultilevel"/>
    <w:tmpl w:val="BC28C22C"/>
    <w:lvl w:ilvl="0" w:tplc="0C09000D">
      <w:start w:val="1"/>
      <w:numFmt w:val="bullet"/>
      <w:lvlText w:val=""/>
      <w:lvlJc w:val="left"/>
      <w:pPr>
        <w:ind w:left="9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B26937"/>
    <w:multiLevelType w:val="hybridMultilevel"/>
    <w:tmpl w:val="796A67A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C00F9"/>
    <w:multiLevelType w:val="hybridMultilevel"/>
    <w:tmpl w:val="58B208BA"/>
    <w:lvl w:ilvl="0" w:tplc="7E5AAF9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F0B0A"/>
    <w:multiLevelType w:val="hybridMultilevel"/>
    <w:tmpl w:val="99F85F0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90EFB"/>
    <w:multiLevelType w:val="hybridMultilevel"/>
    <w:tmpl w:val="0D8CF54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650566"/>
    <w:multiLevelType w:val="hybridMultilevel"/>
    <w:tmpl w:val="6E3089A4"/>
    <w:lvl w:ilvl="0" w:tplc="7E5AAF9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85BA6"/>
    <w:multiLevelType w:val="multilevel"/>
    <w:tmpl w:val="4DEEF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CD3AE4"/>
    <w:multiLevelType w:val="hybridMultilevel"/>
    <w:tmpl w:val="514EA286"/>
    <w:lvl w:ilvl="0" w:tplc="269A4D6A">
      <w:start w:val="2"/>
      <w:numFmt w:val="bullet"/>
      <w:lvlText w:val="-"/>
      <w:lvlJc w:val="left"/>
      <w:pPr>
        <w:ind w:left="720" w:hanging="360"/>
      </w:pPr>
      <w:rPr>
        <w:rFonts w:ascii="Comic Sans MS" w:eastAsia="SimSun" w:hAnsi="Comic Sans MS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0"/>
  </w:num>
  <w:num w:numId="13">
    <w:abstractNumId w:val="17"/>
  </w:num>
  <w:num w:numId="14">
    <w:abstractNumId w:val="2"/>
  </w:num>
  <w:num w:numId="15">
    <w:abstractNumId w:val="15"/>
  </w:num>
  <w:num w:numId="16">
    <w:abstractNumId w:val="6"/>
  </w:num>
  <w:num w:numId="17">
    <w:abstractNumId w:val="18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D6781"/>
    <w:rsid w:val="000E4E4F"/>
    <w:rsid w:val="001175AF"/>
    <w:rsid w:val="00123DAB"/>
    <w:rsid w:val="00135269"/>
    <w:rsid w:val="001B6170"/>
    <w:rsid w:val="001F657C"/>
    <w:rsid w:val="0021052F"/>
    <w:rsid w:val="002243CF"/>
    <w:rsid w:val="00235119"/>
    <w:rsid w:val="002A5B15"/>
    <w:rsid w:val="002C5FF7"/>
    <w:rsid w:val="00300ABB"/>
    <w:rsid w:val="00302684"/>
    <w:rsid w:val="003424D5"/>
    <w:rsid w:val="00360F73"/>
    <w:rsid w:val="00361C5F"/>
    <w:rsid w:val="00391D4F"/>
    <w:rsid w:val="003C49BE"/>
    <w:rsid w:val="003D0450"/>
    <w:rsid w:val="003D46BE"/>
    <w:rsid w:val="003E4578"/>
    <w:rsid w:val="003E63D1"/>
    <w:rsid w:val="003F0602"/>
    <w:rsid w:val="00401240"/>
    <w:rsid w:val="00427B90"/>
    <w:rsid w:val="00441BC3"/>
    <w:rsid w:val="0047095D"/>
    <w:rsid w:val="004A51EF"/>
    <w:rsid w:val="004C257B"/>
    <w:rsid w:val="004D166E"/>
    <w:rsid w:val="004E4353"/>
    <w:rsid w:val="004F6ED1"/>
    <w:rsid w:val="0051558A"/>
    <w:rsid w:val="005209AA"/>
    <w:rsid w:val="00522EC2"/>
    <w:rsid w:val="00557995"/>
    <w:rsid w:val="00587EDC"/>
    <w:rsid w:val="005F0322"/>
    <w:rsid w:val="00646FB5"/>
    <w:rsid w:val="006503B3"/>
    <w:rsid w:val="00653DF0"/>
    <w:rsid w:val="00663130"/>
    <w:rsid w:val="00670B02"/>
    <w:rsid w:val="006A3E55"/>
    <w:rsid w:val="006A5CC1"/>
    <w:rsid w:val="006A6A6B"/>
    <w:rsid w:val="006C3772"/>
    <w:rsid w:val="006F2D24"/>
    <w:rsid w:val="006F45AE"/>
    <w:rsid w:val="00722E57"/>
    <w:rsid w:val="00725DC4"/>
    <w:rsid w:val="00735FEC"/>
    <w:rsid w:val="00747DAB"/>
    <w:rsid w:val="007745FB"/>
    <w:rsid w:val="008312C4"/>
    <w:rsid w:val="00851DD2"/>
    <w:rsid w:val="00856D29"/>
    <w:rsid w:val="008852A8"/>
    <w:rsid w:val="008A13D9"/>
    <w:rsid w:val="008B33D7"/>
    <w:rsid w:val="008C6609"/>
    <w:rsid w:val="008F4BBD"/>
    <w:rsid w:val="00915B8E"/>
    <w:rsid w:val="00921139"/>
    <w:rsid w:val="0093136C"/>
    <w:rsid w:val="00934987"/>
    <w:rsid w:val="00950486"/>
    <w:rsid w:val="009C65B0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D6CF0"/>
    <w:rsid w:val="00BF43D2"/>
    <w:rsid w:val="00C04958"/>
    <w:rsid w:val="00C23FC4"/>
    <w:rsid w:val="00C3607E"/>
    <w:rsid w:val="00C37739"/>
    <w:rsid w:val="00C532FC"/>
    <w:rsid w:val="00C740CF"/>
    <w:rsid w:val="00C816A3"/>
    <w:rsid w:val="00CC650E"/>
    <w:rsid w:val="00CE5D65"/>
    <w:rsid w:val="00CF319D"/>
    <w:rsid w:val="00D068B8"/>
    <w:rsid w:val="00D17728"/>
    <w:rsid w:val="00D663A5"/>
    <w:rsid w:val="00DA2351"/>
    <w:rsid w:val="00DA2365"/>
    <w:rsid w:val="00DD22D0"/>
    <w:rsid w:val="00DE7A0F"/>
    <w:rsid w:val="00E03CA3"/>
    <w:rsid w:val="00E43966"/>
    <w:rsid w:val="00E7561D"/>
    <w:rsid w:val="00EE10AD"/>
    <w:rsid w:val="00F0608A"/>
    <w:rsid w:val="00F23058"/>
    <w:rsid w:val="00F3779C"/>
    <w:rsid w:val="00F61D28"/>
    <w:rsid w:val="00F84B84"/>
    <w:rsid w:val="00F94BDF"/>
    <w:rsid w:val="00FA395B"/>
    <w:rsid w:val="00FC2B2C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Subtitle1">
    <w:name w:val="Subtitle1"/>
    <w:basedOn w:val="Normal"/>
    <w:next w:val="NormalIndent"/>
    <w:rsid w:val="000E4E4F"/>
    <w:pPr>
      <w:tabs>
        <w:tab w:val="left" w:pos="900"/>
      </w:tabs>
      <w:spacing w:before="0" w:after="0"/>
      <w:jc w:val="both"/>
    </w:pPr>
    <w:rPr>
      <w:rFonts w:ascii="Arial Narrow" w:eastAsia="Times New Roman" w:hAnsi="Arial Narrow"/>
      <w:b/>
      <w:caps/>
      <w:sz w:val="24"/>
      <w:szCs w:val="20"/>
      <w:lang w:val="en-GB"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0E4E4F"/>
    <w:pPr>
      <w:spacing w:before="0" w:after="0"/>
      <w:ind w:left="720"/>
      <w:contextualSpacing/>
    </w:pPr>
    <w:rPr>
      <w:rFonts w:ascii="Times New Roman" w:eastAsia="Times New Roman" w:hAnsi="Times New Roman"/>
      <w:sz w:val="20"/>
      <w:szCs w:val="20"/>
      <w:lang w:val="en-US" w:eastAsia="en-AU"/>
    </w:rPr>
  </w:style>
  <w:style w:type="paragraph" w:styleId="NormalIndent">
    <w:name w:val="Normal Indent"/>
    <w:basedOn w:val="Normal"/>
    <w:uiPriority w:val="99"/>
    <w:semiHidden/>
    <w:unhideWhenUsed/>
    <w:rsid w:val="000E4E4F"/>
    <w:pPr>
      <w:ind w:left="720"/>
    </w:pPr>
  </w:style>
  <w:style w:type="paragraph" w:customStyle="1" w:styleId="Default">
    <w:name w:val="Default"/>
    <w:rsid w:val="00F61D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rt0xe">
    <w:name w:val="trt0xe"/>
    <w:basedOn w:val="Normal"/>
    <w:rsid w:val="006A6A6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Subtitle">
    <w:name w:val="Subtitle"/>
    <w:basedOn w:val="Normal"/>
    <w:link w:val="SubtitleChar"/>
    <w:qFormat/>
    <w:rsid w:val="00587EDC"/>
    <w:pPr>
      <w:spacing w:before="0" w:after="0"/>
    </w:pPr>
    <w:rPr>
      <w:rFonts w:ascii="Times New Roman" w:eastAsia="Times New Roman" w:hAnsi="Times New Roman"/>
      <w:b/>
      <w:sz w:val="28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87E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7EDC"/>
    <w:rPr>
      <w:rFonts w:ascii="Times New Roman" w:eastAsia="Times New Roman" w:hAnsi="Times New Roman" w:cs="Times New Roman"/>
      <w:sz w:val="20"/>
      <w:szCs w:val="20"/>
      <w:lang w:val="en-U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6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6C7A4E-1267-4ED7-9EDB-20A9255A1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391EB7-5117-424E-AEC0-BC4837E0E563}"/>
</file>

<file path=customXml/itemProps3.xml><?xml version="1.0" encoding="utf-8"?>
<ds:datastoreItem xmlns:ds="http://schemas.openxmlformats.org/officeDocument/2006/customXml" ds:itemID="{694BE246-4920-4903-91DB-21D1FF826205}"/>
</file>

<file path=customXml/itemProps4.xml><?xml version="1.0" encoding="utf-8"?>
<ds:datastoreItem xmlns:ds="http://schemas.openxmlformats.org/officeDocument/2006/customXml" ds:itemID="{60CF3125-F629-4825-885A-E7EC756A10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Megan Coles</cp:lastModifiedBy>
  <cp:revision>2</cp:revision>
  <cp:lastPrinted>2021-02-16T23:53:00Z</cp:lastPrinted>
  <dcterms:created xsi:type="dcterms:W3CDTF">2021-03-12T00:30:00Z</dcterms:created>
  <dcterms:modified xsi:type="dcterms:W3CDTF">2021-03-12T00:30:00Z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