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AEA6A" w14:textId="5ACEB026" w:rsidR="00FC2B2C" w:rsidRPr="001C1D2F" w:rsidRDefault="00FC2B2C" w:rsidP="00FC2B2C">
      <w:pPr>
        <w:pStyle w:val="Subheading"/>
        <w:rPr>
          <w:rFonts w:cstheme="minorHAnsi"/>
          <w:b w:val="0"/>
        </w:rPr>
      </w:pPr>
      <w:r w:rsidRPr="001C1D2F">
        <w:rPr>
          <w:rFonts w:cstheme="minorHAnsi"/>
          <w:b w:val="0"/>
        </w:rPr>
        <w:t xml:space="preserve">The </w:t>
      </w:r>
      <w:r w:rsidR="0058486D" w:rsidRPr="001C1D2F">
        <w:rPr>
          <w:rFonts w:cstheme="minorHAnsi"/>
          <w:b w:val="0"/>
        </w:rPr>
        <w:t xml:space="preserve">Freshcare Australian Wine Industry Standard of Sustainable Practice – </w:t>
      </w:r>
      <w:r w:rsidR="000B111F" w:rsidRPr="001C1D2F">
        <w:rPr>
          <w:rFonts w:cstheme="minorHAnsi"/>
          <w:b w:val="0"/>
        </w:rPr>
        <w:t>Viticulture</w:t>
      </w:r>
      <w:r w:rsidR="001C1D2F" w:rsidRPr="001C1D2F">
        <w:rPr>
          <w:rFonts w:cstheme="minorHAnsi"/>
          <w:b w:val="0"/>
        </w:rPr>
        <w:t>,</w:t>
      </w:r>
      <w:r w:rsidR="0058486D" w:rsidRPr="001C1D2F">
        <w:rPr>
          <w:rFonts w:cstheme="minorHAnsi"/>
          <w:b w:val="0"/>
        </w:rPr>
        <w:t xml:space="preserve"> </w:t>
      </w:r>
      <w:r w:rsidR="00151942" w:rsidRPr="001C1D2F">
        <w:rPr>
          <w:rFonts w:cstheme="minorHAnsi"/>
          <w:b w:val="0"/>
        </w:rPr>
        <w:t>has been implemented by</w:t>
      </w:r>
      <w:r w:rsidR="0058486D" w:rsidRPr="001C1D2F">
        <w:rPr>
          <w:rFonts w:cstheme="minorHAnsi"/>
          <w:b w:val="0"/>
        </w:rPr>
        <w:t xml:space="preserve"> the </w:t>
      </w:r>
      <w:r w:rsidR="00151942" w:rsidRPr="001C1D2F">
        <w:rPr>
          <w:rFonts w:cstheme="minorHAnsi"/>
          <w:b w:val="0"/>
        </w:rPr>
        <w:t>following business</w:t>
      </w:r>
      <w:r w:rsidRPr="001C1D2F">
        <w:rPr>
          <w:rFonts w:cstheme="minorHAnsi"/>
          <w:b w:val="0"/>
        </w:rPr>
        <w:t>:</w:t>
      </w:r>
    </w:p>
    <w:p w14:paraId="657FD5DF" w14:textId="77777777" w:rsidR="00FC2B2C" w:rsidRPr="001C1D2F" w:rsidRDefault="00FC2B2C" w:rsidP="00FC2B2C">
      <w:pPr>
        <w:spacing w:before="240" w:after="120"/>
        <w:jc w:val="center"/>
        <w:rPr>
          <w:rFonts w:cstheme="minorHAnsi"/>
          <w:b/>
          <w:lang w:val="en-US"/>
        </w:rPr>
      </w:pPr>
      <w:r w:rsidRPr="001C1D2F">
        <w:rPr>
          <w:rFonts w:cstheme="minorHAnsi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A9508" wp14:editId="3DE418C4">
                <wp:simplePos x="0" y="0"/>
                <wp:positionH relativeFrom="margin">
                  <wp:posOffset>0</wp:posOffset>
                </wp:positionH>
                <wp:positionV relativeFrom="paragraph">
                  <wp:posOffset>298450</wp:posOffset>
                </wp:positionV>
                <wp:extent cx="96774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71063C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3.5pt" to="762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43CC578" w14:textId="77777777" w:rsidR="00FC2B2C" w:rsidRPr="001C1D2F" w:rsidRDefault="00FC2B2C" w:rsidP="008A7406">
      <w:pPr>
        <w:spacing w:before="0" w:after="0"/>
        <w:jc w:val="center"/>
        <w:rPr>
          <w:rFonts w:cstheme="minorHAnsi"/>
          <w:b/>
          <w:bCs/>
          <w:lang w:val="en-US"/>
        </w:rPr>
      </w:pPr>
      <w:r w:rsidRPr="001C1D2F">
        <w:rPr>
          <w:rFonts w:cstheme="minorHAnsi"/>
          <w:b/>
          <w:bCs/>
          <w:lang w:val="en-US"/>
        </w:rPr>
        <w:t xml:space="preserve"> (Business name)</w:t>
      </w:r>
    </w:p>
    <w:p w14:paraId="5A70774A" w14:textId="1A7C7512" w:rsidR="00FC2B2C" w:rsidRPr="001C1D2F" w:rsidRDefault="00FC2B2C" w:rsidP="0024095B">
      <w:pPr>
        <w:pStyle w:val="Subheading"/>
        <w:spacing w:before="0" w:after="0"/>
        <w:rPr>
          <w:rFonts w:cstheme="minorHAnsi"/>
          <w:b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590"/>
        <w:gridCol w:w="2430"/>
        <w:gridCol w:w="5940"/>
      </w:tblGrid>
      <w:tr w:rsidR="0058486D" w:rsidRPr="001C1D2F" w14:paraId="12F71BB8" w14:textId="77777777" w:rsidTr="0024095B">
        <w:trPr>
          <w:trHeight w:val="278"/>
        </w:trPr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279D44E6" w14:textId="05E7972A" w:rsidR="0058486D" w:rsidRPr="001C1D2F" w:rsidRDefault="0058486D" w:rsidP="0058486D">
            <w:pPr>
              <w:spacing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Certification scope:</w:t>
            </w:r>
          </w:p>
        </w:tc>
        <w:tc>
          <w:tcPr>
            <w:tcW w:w="4590" w:type="dxa"/>
            <w:vAlign w:val="center"/>
          </w:tcPr>
          <w:p w14:paraId="13E12E5E" w14:textId="61548019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Viticulture - Grower 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492D4E39" w14:textId="2B0DE749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Category:</w:t>
            </w:r>
          </w:p>
        </w:tc>
        <w:tc>
          <w:tcPr>
            <w:tcW w:w="5940" w:type="dxa"/>
            <w:vAlign w:val="center"/>
          </w:tcPr>
          <w:p w14:paraId="700BE257" w14:textId="567D6240" w:rsidR="0058486D" w:rsidRPr="001C1D2F" w:rsidRDefault="0058486D" w:rsidP="008F1D55">
            <w:pPr>
              <w:pStyle w:val="Subheading"/>
              <w:spacing w:after="6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 w:val="0"/>
                <w:sz w:val="22"/>
                <w:szCs w:val="22"/>
              </w:rPr>
              <w:t>Wine grapes</w:t>
            </w:r>
          </w:p>
        </w:tc>
      </w:tr>
    </w:tbl>
    <w:p w14:paraId="2CEF1BEA" w14:textId="4F1BA1A1" w:rsidR="00FC2B2C" w:rsidRPr="001C1D2F" w:rsidRDefault="00BD4509" w:rsidP="0024095B">
      <w:pPr>
        <w:pStyle w:val="Subheading"/>
        <w:spacing w:before="120"/>
        <w:rPr>
          <w:rFonts w:cstheme="minorHAnsi"/>
          <w:b w:val="0"/>
        </w:rPr>
      </w:pPr>
      <w:r>
        <w:rPr>
          <w:rFonts w:cstheme="minorHAnsi"/>
          <w:b w:val="0"/>
        </w:rPr>
        <w:t>Identify business site(s)/address</w:t>
      </w:r>
      <w:r w:rsidR="00B31E06" w:rsidRPr="001C1D2F">
        <w:rPr>
          <w:rFonts w:cstheme="minorHAnsi"/>
          <w:b w:val="0"/>
        </w:rPr>
        <w:t>e</w:t>
      </w:r>
      <w:r w:rsidR="00FC2B2C" w:rsidRPr="001C1D2F">
        <w:rPr>
          <w:rFonts w:cstheme="minorHAnsi"/>
          <w:b w:val="0"/>
        </w:rPr>
        <w:t>s</w:t>
      </w:r>
      <w:r w:rsidR="007D02B6" w:rsidRPr="001C1D2F">
        <w:rPr>
          <w:rFonts w:cstheme="minorHAnsi"/>
          <w:b w:val="0"/>
        </w:rPr>
        <w:t xml:space="preserve"> </w:t>
      </w:r>
      <w:r w:rsidR="008A7406" w:rsidRPr="001C1D2F">
        <w:rPr>
          <w:rFonts w:cstheme="minorHAnsi"/>
          <w:b w:val="0"/>
        </w:rPr>
        <w:t>for which certification is required: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215"/>
        <w:gridCol w:w="2791"/>
        <w:gridCol w:w="2571"/>
        <w:gridCol w:w="2147"/>
        <w:gridCol w:w="2572"/>
      </w:tblGrid>
      <w:tr w:rsidR="0058486D" w:rsidRPr="001C1D2F" w14:paraId="702583BB" w14:textId="77777777" w:rsidTr="0041753C">
        <w:trPr>
          <w:trHeight w:val="340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EB114" w14:textId="4EC2F211" w:rsidR="0058486D" w:rsidRPr="001C1D2F" w:rsidRDefault="0058486D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Address</w:t>
            </w:r>
            <w:r w:rsidR="000B111F"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vineyard locations 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C3AA3" w14:textId="69D0B969" w:rsidR="0058486D" w:rsidRPr="001C1D2F" w:rsidRDefault="0024095B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Block names/ID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35DD88" w14:textId="505C402D" w:rsidR="0058486D" w:rsidRPr="001C1D2F" w:rsidRDefault="0058486D" w:rsidP="0024095B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Customer</w:t>
            </w:r>
            <w:r w:rsidR="000B111F"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d</w:t>
            </w: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estination</w:t>
            </w:r>
            <w:r w:rsidR="0024095B"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0B111F" w:rsidRPr="001C1D2F">
              <w:rPr>
                <w:rFonts w:asciiTheme="minorHAnsi" w:hAnsiTheme="minorHAnsi" w:cstheme="minorHAnsi"/>
                <w:sz w:val="22"/>
                <w:szCs w:val="22"/>
              </w:rPr>
              <w:t>(e.g. winery if</w:t>
            </w: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 xml:space="preserve"> known)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45394" w14:textId="5331A28D" w:rsidR="0058486D" w:rsidRPr="001C1D2F" w:rsidRDefault="0058486D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71B0D" w14:textId="77777777" w:rsidR="0058486D" w:rsidRPr="001C1D2F" w:rsidRDefault="0058486D" w:rsidP="0049262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58486D" w:rsidRPr="001C1D2F" w14:paraId="5BED8830" w14:textId="77777777" w:rsidTr="0041753C">
        <w:trPr>
          <w:trHeight w:hRule="exact" w:val="680"/>
        </w:trPr>
        <w:tc>
          <w:tcPr>
            <w:tcW w:w="5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B9E1C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D77B5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1" w:type="dxa"/>
            <w:tcBorders>
              <w:left w:val="single" w:sz="4" w:space="0" w:color="auto"/>
              <w:right w:val="single" w:sz="4" w:space="0" w:color="auto"/>
            </w:tcBorders>
          </w:tcPr>
          <w:p w14:paraId="746A6414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3B7EB" w14:textId="578069DF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2B439D12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486D" w:rsidRPr="001C1D2F" w14:paraId="78865388" w14:textId="77777777" w:rsidTr="0041753C">
        <w:trPr>
          <w:trHeight w:hRule="exact" w:val="680"/>
        </w:trPr>
        <w:tc>
          <w:tcPr>
            <w:tcW w:w="5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E92AC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DA646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1" w:type="dxa"/>
            <w:tcBorders>
              <w:left w:val="single" w:sz="4" w:space="0" w:color="auto"/>
              <w:right w:val="single" w:sz="4" w:space="0" w:color="auto"/>
            </w:tcBorders>
          </w:tcPr>
          <w:p w14:paraId="5DFFC188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38F3" w14:textId="308E4BD4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A27C45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486D" w:rsidRPr="001C1D2F" w14:paraId="396E298C" w14:textId="77777777" w:rsidTr="0041753C">
        <w:trPr>
          <w:trHeight w:hRule="exact" w:val="680"/>
        </w:trPr>
        <w:tc>
          <w:tcPr>
            <w:tcW w:w="5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F7AE5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A9203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1" w:type="dxa"/>
            <w:tcBorders>
              <w:left w:val="single" w:sz="4" w:space="0" w:color="auto"/>
              <w:right w:val="single" w:sz="4" w:space="0" w:color="auto"/>
            </w:tcBorders>
          </w:tcPr>
          <w:p w14:paraId="03F11228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B718B" w14:textId="37B05D1E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3CAFA588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486D" w:rsidRPr="001C1D2F" w14:paraId="2F668D3F" w14:textId="77777777" w:rsidTr="0041753C">
        <w:trPr>
          <w:trHeight w:hRule="exact" w:val="680"/>
        </w:trPr>
        <w:tc>
          <w:tcPr>
            <w:tcW w:w="5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CC337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9E947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1" w:type="dxa"/>
            <w:tcBorders>
              <w:left w:val="single" w:sz="4" w:space="0" w:color="auto"/>
              <w:right w:val="single" w:sz="4" w:space="0" w:color="auto"/>
            </w:tcBorders>
          </w:tcPr>
          <w:p w14:paraId="37DD8A03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57DD9" w14:textId="52523C3B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5449D468" w14:textId="77777777" w:rsidR="0058486D" w:rsidRPr="001C1D2F" w:rsidRDefault="0058486D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95B" w:rsidRPr="001C1D2F" w14:paraId="0DF6E7C1" w14:textId="77777777" w:rsidTr="0041753C">
        <w:trPr>
          <w:trHeight w:hRule="exact" w:val="680"/>
        </w:trPr>
        <w:tc>
          <w:tcPr>
            <w:tcW w:w="5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D8E76" w14:textId="77777777" w:rsidR="0024095B" w:rsidRPr="001C1D2F" w:rsidRDefault="0024095B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F39C2" w14:textId="77777777" w:rsidR="0024095B" w:rsidRPr="001C1D2F" w:rsidRDefault="0024095B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1" w:type="dxa"/>
            <w:tcBorders>
              <w:left w:val="single" w:sz="4" w:space="0" w:color="auto"/>
              <w:right w:val="single" w:sz="4" w:space="0" w:color="auto"/>
            </w:tcBorders>
          </w:tcPr>
          <w:p w14:paraId="252788BE" w14:textId="77777777" w:rsidR="0024095B" w:rsidRPr="001C1D2F" w:rsidRDefault="0024095B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59C83" w14:textId="77777777" w:rsidR="0024095B" w:rsidRPr="001C1D2F" w:rsidRDefault="0024095B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  <w:vAlign w:val="center"/>
          </w:tcPr>
          <w:p w14:paraId="6A425655" w14:textId="77777777" w:rsidR="0024095B" w:rsidRPr="001C1D2F" w:rsidRDefault="0024095B" w:rsidP="00872C4E">
            <w:pPr>
              <w:spacing w:before="0" w:after="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458035" w14:textId="77777777" w:rsidR="0049262A" w:rsidRPr="001C1D2F" w:rsidRDefault="0049262A" w:rsidP="0024095B">
      <w:pPr>
        <w:pStyle w:val="Subheading"/>
        <w:spacing w:before="120"/>
        <w:rPr>
          <w:rFonts w:cstheme="minorHAnsi"/>
          <w:b w:val="0"/>
        </w:rPr>
      </w:pPr>
      <w:r w:rsidRPr="001C1D2F">
        <w:rPr>
          <w:rFonts w:cstheme="minorHAnsi"/>
          <w:b w:val="0"/>
        </w:rPr>
        <w:t>Identify other business enterprises/</w:t>
      </w:r>
      <w:bookmarkStart w:id="0" w:name="_GoBack"/>
      <w:bookmarkEnd w:id="0"/>
      <w:r w:rsidRPr="001C1D2F">
        <w:rPr>
          <w:rFonts w:cstheme="minorHAnsi"/>
          <w:b w:val="0"/>
        </w:rPr>
        <w:t>activities undertaken on these properties:</w:t>
      </w:r>
    </w:p>
    <w:tbl>
      <w:tblPr>
        <w:tblStyle w:val="TableGrid"/>
        <w:tblW w:w="4970" w:type="pct"/>
        <w:tblLook w:val="04A0" w:firstRow="1" w:lastRow="0" w:firstColumn="1" w:lastColumn="0" w:noHBand="0" w:noVBand="1"/>
      </w:tblPr>
      <w:tblGrid>
        <w:gridCol w:w="5808"/>
        <w:gridCol w:w="5887"/>
        <w:gridCol w:w="1909"/>
        <w:gridCol w:w="1692"/>
      </w:tblGrid>
      <w:tr w:rsidR="0049262A" w:rsidRPr="001C1D2F" w14:paraId="56BD280A" w14:textId="77777777" w:rsidTr="0024095B">
        <w:tc>
          <w:tcPr>
            <w:tcW w:w="5808" w:type="dxa"/>
            <w:shd w:val="clear" w:color="auto" w:fill="D9D9D9" w:themeFill="background1" w:themeFillShade="D9"/>
            <w:vAlign w:val="center"/>
          </w:tcPr>
          <w:p w14:paraId="61542E52" w14:textId="77777777" w:rsidR="0049262A" w:rsidRPr="001C1D2F" w:rsidRDefault="0049262A" w:rsidP="0073413A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Business enterprises/activities conducted</w:t>
            </w:r>
          </w:p>
          <w:p w14:paraId="7581DB0C" w14:textId="77777777" w:rsidR="0049262A" w:rsidRPr="001C1D2F" w:rsidRDefault="0049262A" w:rsidP="0073413A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sz w:val="22"/>
                <w:szCs w:val="22"/>
              </w:rPr>
              <w:t>(e.g. livestock, transport, processing, farm gate sales)</w:t>
            </w:r>
          </w:p>
        </w:tc>
        <w:tc>
          <w:tcPr>
            <w:tcW w:w="5887" w:type="dxa"/>
            <w:shd w:val="clear" w:color="auto" w:fill="D9D9D9" w:themeFill="background1" w:themeFillShade="D9"/>
            <w:vAlign w:val="center"/>
          </w:tcPr>
          <w:p w14:paraId="11BD64B5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Specify locations where these activities occur</w:t>
            </w:r>
          </w:p>
        </w:tc>
        <w:tc>
          <w:tcPr>
            <w:tcW w:w="1909" w:type="dxa"/>
            <w:shd w:val="clear" w:color="auto" w:fill="D9D9D9" w:themeFill="background1" w:themeFillShade="D9"/>
            <w:vAlign w:val="center"/>
          </w:tcPr>
          <w:p w14:paraId="29CD254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E1C1778" w14:textId="77777777" w:rsidR="0049262A" w:rsidRPr="001C1D2F" w:rsidRDefault="0049262A" w:rsidP="007341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1D2F">
              <w:rPr>
                <w:rFonts w:asciiTheme="minorHAnsi" w:hAnsiTheme="minorHAnsi" w:cstheme="minorHAnsi"/>
                <w:b/>
                <w:sz w:val="22"/>
                <w:szCs w:val="22"/>
              </w:rPr>
              <w:t>Date completed</w:t>
            </w:r>
          </w:p>
        </w:tc>
      </w:tr>
      <w:tr w:rsidR="0049262A" w:rsidRPr="001C1D2F" w14:paraId="07C80A40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31B5F27B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2C243346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03CFCF10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564748FE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79A6A023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203DE1CA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010BC021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3AD658E0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4C1C6DA1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262A" w:rsidRPr="001C1D2F" w14:paraId="27770B0D" w14:textId="77777777" w:rsidTr="0024095B">
        <w:trPr>
          <w:trHeight w:hRule="exact" w:val="680"/>
        </w:trPr>
        <w:tc>
          <w:tcPr>
            <w:tcW w:w="5808" w:type="dxa"/>
            <w:vAlign w:val="center"/>
          </w:tcPr>
          <w:p w14:paraId="085A591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87" w:type="dxa"/>
            <w:vAlign w:val="center"/>
          </w:tcPr>
          <w:p w14:paraId="0D17F935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6BC02EC8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2" w:type="dxa"/>
            <w:vAlign w:val="center"/>
          </w:tcPr>
          <w:p w14:paraId="46CFA844" w14:textId="77777777" w:rsidR="0049262A" w:rsidRPr="001C1D2F" w:rsidRDefault="0049262A" w:rsidP="00043B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5A8344" w14:textId="277A3F57" w:rsidR="00FC2B2C" w:rsidRPr="001C1D2F" w:rsidRDefault="00FC2B2C" w:rsidP="0024095B">
      <w:pPr>
        <w:spacing w:before="0" w:after="160" w:line="259" w:lineRule="auto"/>
        <w:rPr>
          <w:rFonts w:cstheme="minorHAnsi"/>
        </w:rPr>
      </w:pPr>
    </w:p>
    <w:sectPr w:rsidR="00FC2B2C" w:rsidRPr="001C1D2F" w:rsidSect="00435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CA6" w16cex:dateUtc="2020-07-30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1F1805" w16cid:durableId="22CD7C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BDDAF" w14:textId="77777777" w:rsidR="00FA6387" w:rsidRDefault="00FA6387" w:rsidP="00FC2B2C">
      <w:pPr>
        <w:spacing w:before="0" w:after="0"/>
      </w:pPr>
      <w:r>
        <w:separator/>
      </w:r>
    </w:p>
  </w:endnote>
  <w:endnote w:type="continuationSeparator" w:id="0">
    <w:p w14:paraId="772F9F9A" w14:textId="77777777" w:rsidR="00FA6387" w:rsidRDefault="00FA638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4007F" w14:textId="77777777" w:rsidR="00435224" w:rsidRDefault="004352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35224" w:rsidRPr="00AF759C" w14:paraId="60CCA19D" w14:textId="77777777" w:rsidTr="00B53D69">
      <w:tc>
        <w:tcPr>
          <w:tcW w:w="3847" w:type="dxa"/>
          <w:vAlign w:val="center"/>
        </w:tcPr>
        <w:p w14:paraId="2D74F6F2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B326559" w14:textId="130B127A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SCOPE</w:t>
          </w:r>
        </w:p>
      </w:tc>
      <w:tc>
        <w:tcPr>
          <w:tcW w:w="3847" w:type="dxa"/>
          <w:vAlign w:val="center"/>
        </w:tcPr>
        <w:p w14:paraId="5766F374" w14:textId="77777777" w:rsidR="00435224" w:rsidRPr="00AF759C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396872D" w14:textId="55636991" w:rsidR="00435224" w:rsidRPr="00435224" w:rsidRDefault="00435224" w:rsidP="00435224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A638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FA638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35224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01EF233" w14:textId="586F27FF" w:rsidR="00FC2B2C" w:rsidRPr="00435224" w:rsidRDefault="00FC2B2C" w:rsidP="004352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55C3" w14:textId="77777777" w:rsidR="00435224" w:rsidRDefault="004352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2D82B" w14:textId="77777777" w:rsidR="00FA6387" w:rsidRDefault="00FA6387" w:rsidP="00FC2B2C">
      <w:pPr>
        <w:spacing w:before="0" w:after="0"/>
      </w:pPr>
      <w:r>
        <w:separator/>
      </w:r>
    </w:p>
  </w:footnote>
  <w:footnote w:type="continuationSeparator" w:id="0">
    <w:p w14:paraId="33C16532" w14:textId="77777777" w:rsidR="00FA6387" w:rsidRDefault="00FA638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B6742" w14:textId="77777777" w:rsidR="00435224" w:rsidRDefault="004352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70DD8" w14:textId="5D1BD57B" w:rsidR="00BD236A" w:rsidRPr="00CF74C7" w:rsidRDefault="00BD236A" w:rsidP="00BC7656">
    <w:pPr>
      <w:pStyle w:val="Header"/>
      <w:tabs>
        <w:tab w:val="clear" w:pos="9026"/>
        <w:tab w:val="right" w:pos="15384"/>
      </w:tabs>
      <w:spacing w:after="120"/>
      <w:rPr>
        <w:sz w:val="32"/>
        <w:szCs w:val="32"/>
      </w:rPr>
    </w:pPr>
    <w:r w:rsidRPr="00BD236A">
      <w:rPr>
        <w:b/>
        <w:sz w:val="32"/>
        <w:szCs w:val="32"/>
      </w:rPr>
      <w:t>M1 Scope</w:t>
    </w:r>
    <w:r w:rsidR="00D3364A">
      <w:rPr>
        <w:b/>
        <w:sz w:val="32"/>
        <w:szCs w:val="32"/>
      </w:rPr>
      <w:t xml:space="preserve"> </w:t>
    </w:r>
    <w:r w:rsidR="00D3364A">
      <w:rPr>
        <w:b/>
        <w:sz w:val="32"/>
        <w:szCs w:val="32"/>
      </w:rPr>
      <w:tab/>
    </w:r>
    <w:r w:rsidR="00D3364A">
      <w:rPr>
        <w:b/>
        <w:sz w:val="32"/>
        <w:szCs w:val="3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CC0" w14:textId="77777777" w:rsidR="00435224" w:rsidRDefault="00435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00FEC"/>
    <w:rsid w:val="00041FD7"/>
    <w:rsid w:val="00053914"/>
    <w:rsid w:val="00070A11"/>
    <w:rsid w:val="000A0EA8"/>
    <w:rsid w:val="000B111F"/>
    <w:rsid w:val="000F51A8"/>
    <w:rsid w:val="000F7E62"/>
    <w:rsid w:val="00151942"/>
    <w:rsid w:val="001944E2"/>
    <w:rsid w:val="001A1BBE"/>
    <w:rsid w:val="001B4BD1"/>
    <w:rsid w:val="001C1D2F"/>
    <w:rsid w:val="001E28C8"/>
    <w:rsid w:val="0021052F"/>
    <w:rsid w:val="0024095B"/>
    <w:rsid w:val="002475E8"/>
    <w:rsid w:val="002B5B85"/>
    <w:rsid w:val="00300ABB"/>
    <w:rsid w:val="00314AE8"/>
    <w:rsid w:val="00330783"/>
    <w:rsid w:val="00360B44"/>
    <w:rsid w:val="00362C3D"/>
    <w:rsid w:val="003C1D34"/>
    <w:rsid w:val="003D0450"/>
    <w:rsid w:val="003D3009"/>
    <w:rsid w:val="00401240"/>
    <w:rsid w:val="0041753C"/>
    <w:rsid w:val="00435224"/>
    <w:rsid w:val="00461616"/>
    <w:rsid w:val="0049262A"/>
    <w:rsid w:val="004B2CA2"/>
    <w:rsid w:val="005079B6"/>
    <w:rsid w:val="0051558A"/>
    <w:rsid w:val="00517D90"/>
    <w:rsid w:val="00545BA9"/>
    <w:rsid w:val="0055012A"/>
    <w:rsid w:val="005724F7"/>
    <w:rsid w:val="0058486D"/>
    <w:rsid w:val="00607F44"/>
    <w:rsid w:val="00697495"/>
    <w:rsid w:val="006B06ED"/>
    <w:rsid w:val="006C7000"/>
    <w:rsid w:val="006D4311"/>
    <w:rsid w:val="006F6832"/>
    <w:rsid w:val="00710E8C"/>
    <w:rsid w:val="00722879"/>
    <w:rsid w:val="0073413A"/>
    <w:rsid w:val="00786616"/>
    <w:rsid w:val="00787945"/>
    <w:rsid w:val="007D02B6"/>
    <w:rsid w:val="007F0DBE"/>
    <w:rsid w:val="008054AD"/>
    <w:rsid w:val="00840524"/>
    <w:rsid w:val="00872C4E"/>
    <w:rsid w:val="00874BC0"/>
    <w:rsid w:val="008A1938"/>
    <w:rsid w:val="008A7406"/>
    <w:rsid w:val="008E573D"/>
    <w:rsid w:val="008F060A"/>
    <w:rsid w:val="008F1D55"/>
    <w:rsid w:val="00953669"/>
    <w:rsid w:val="00996780"/>
    <w:rsid w:val="009B1955"/>
    <w:rsid w:val="00A56CAD"/>
    <w:rsid w:val="00AA644B"/>
    <w:rsid w:val="00AB3131"/>
    <w:rsid w:val="00AC5B9A"/>
    <w:rsid w:val="00AD1D5A"/>
    <w:rsid w:val="00AF3AB3"/>
    <w:rsid w:val="00B17B42"/>
    <w:rsid w:val="00B31E06"/>
    <w:rsid w:val="00B63D38"/>
    <w:rsid w:val="00B97FAD"/>
    <w:rsid w:val="00BC7656"/>
    <w:rsid w:val="00BD236A"/>
    <w:rsid w:val="00BD4509"/>
    <w:rsid w:val="00C0569B"/>
    <w:rsid w:val="00C37739"/>
    <w:rsid w:val="00C859E4"/>
    <w:rsid w:val="00CD4062"/>
    <w:rsid w:val="00CD584E"/>
    <w:rsid w:val="00CE2A7E"/>
    <w:rsid w:val="00CF74C7"/>
    <w:rsid w:val="00D31A2C"/>
    <w:rsid w:val="00D3364A"/>
    <w:rsid w:val="00D52A1E"/>
    <w:rsid w:val="00D94D67"/>
    <w:rsid w:val="00DA2365"/>
    <w:rsid w:val="00DA7D04"/>
    <w:rsid w:val="00DB7883"/>
    <w:rsid w:val="00DF3E49"/>
    <w:rsid w:val="00E03CA6"/>
    <w:rsid w:val="00E12750"/>
    <w:rsid w:val="00E1648E"/>
    <w:rsid w:val="00E66897"/>
    <w:rsid w:val="00E725FF"/>
    <w:rsid w:val="00E821F5"/>
    <w:rsid w:val="00E92E77"/>
    <w:rsid w:val="00F47CE3"/>
    <w:rsid w:val="00F76B32"/>
    <w:rsid w:val="00F90801"/>
    <w:rsid w:val="00F95EFE"/>
    <w:rsid w:val="00FA1AAC"/>
    <w:rsid w:val="00FA6387"/>
    <w:rsid w:val="00FC2B2C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2E1DDC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A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A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92775-76A9-4811-8645-2366D73B63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72B6C1-2FB6-47C8-9CED-FCED7726F4A5}"/>
</file>

<file path=customXml/itemProps3.xml><?xml version="1.0" encoding="utf-8"?>
<ds:datastoreItem xmlns:ds="http://schemas.openxmlformats.org/officeDocument/2006/customXml" ds:itemID="{CA300324-C5B2-4371-A112-61A70E27B8DA}"/>
</file>

<file path=customXml/itemProps4.xml><?xml version="1.0" encoding="utf-8"?>
<ds:datastoreItem xmlns:ds="http://schemas.openxmlformats.org/officeDocument/2006/customXml" ds:itemID="{B2AF8047-27B2-41C7-8729-336DB6F23E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Scope Ref1608</vt:lpstr>
    </vt:vector>
  </TitlesOfParts>
  <Company>Hewlett-Packard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Scope Ref1608</dc:title>
  <dc:subject/>
  <dc:creator>Freshcare Ltd</dc:creator>
  <cp:keywords/>
  <dc:description/>
  <cp:lastModifiedBy>Angela Steain</cp:lastModifiedBy>
  <cp:revision>19</cp:revision>
  <cp:lastPrinted>2016-08-30T00:46:00Z</cp:lastPrinted>
  <dcterms:created xsi:type="dcterms:W3CDTF">2016-05-26T06:55:00Z</dcterms:created>
  <dcterms:modified xsi:type="dcterms:W3CDTF">2020-07-31T06:28:00Z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