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1701"/>
        <w:gridCol w:w="3244"/>
      </w:tblGrid>
      <w:tr w:rsidR="006B59E2" w:rsidRPr="006B59E2" w14:paraId="500AA29B" w14:textId="77777777" w:rsidTr="004E4DB6">
        <w:tc>
          <w:tcPr>
            <w:tcW w:w="7634" w:type="dxa"/>
            <w:gridSpan w:val="3"/>
            <w:shd w:val="clear" w:color="auto" w:fill="000000" w:themeFill="text1"/>
          </w:tcPr>
          <w:p w14:paraId="587D0A8D" w14:textId="34894573" w:rsidR="006B59E2" w:rsidRPr="004E4DB6" w:rsidRDefault="004E4DB6" w:rsidP="004E4DB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SPILL RESPONSE PROCEDURE</w:t>
            </w:r>
          </w:p>
        </w:tc>
      </w:tr>
      <w:tr w:rsidR="006B59E2" w:rsidRPr="006B59E2" w14:paraId="5DBE016F" w14:textId="77777777" w:rsidTr="00B51423">
        <w:trPr>
          <w:trHeight w:val="9383"/>
        </w:trPr>
        <w:tc>
          <w:tcPr>
            <w:tcW w:w="7634" w:type="dxa"/>
            <w:gridSpan w:val="3"/>
          </w:tcPr>
          <w:p w14:paraId="2D228119" w14:textId="0FDAE82C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Assess</w:t>
            </w:r>
          </w:p>
          <w:p w14:paraId="1F448453" w14:textId="5AA2E782" w:rsidR="006B59E2" w:rsidRPr="00AB28B4" w:rsidRDefault="006B59E2" w:rsidP="00AB28B4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identify substance spilled</w:t>
            </w:r>
          </w:p>
          <w:p w14:paraId="369847A2" w14:textId="77777777" w:rsidR="006B59E2" w:rsidRPr="00AB28B4" w:rsidRDefault="006B59E2" w:rsidP="00AB28B4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obtain Safety Data Sheet (SDS)</w:t>
            </w:r>
          </w:p>
          <w:p w14:paraId="2442264C" w14:textId="77777777" w:rsidR="006B59E2" w:rsidRPr="00AB28B4" w:rsidRDefault="006B59E2" w:rsidP="00AB28B4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assess risk level to self, other workers and environment</w:t>
            </w:r>
          </w:p>
          <w:p w14:paraId="2B525053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Alert</w:t>
            </w:r>
          </w:p>
          <w:p w14:paraId="632CE33C" w14:textId="77777777" w:rsidR="006B59E2" w:rsidRPr="00AB28B4" w:rsidRDefault="006B59E2" w:rsidP="00AB28B4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 xml:space="preserve">if </w:t>
            </w: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emergency call ‘000’</w:t>
            </w:r>
            <w:r w:rsidRPr="00AB28B4">
              <w:rPr>
                <w:rFonts w:asciiTheme="minorHAnsi" w:hAnsiTheme="minorHAnsi"/>
                <w:sz w:val="22"/>
                <w:szCs w:val="22"/>
              </w:rPr>
              <w:t xml:space="preserve"> or Poisons Information Centre 13 11 26</w:t>
            </w:r>
          </w:p>
          <w:p w14:paraId="0A804122" w14:textId="77777777" w:rsidR="006B59E2" w:rsidRPr="00AB28B4" w:rsidRDefault="006B59E2" w:rsidP="00AB28B4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identify area affected</w:t>
            </w:r>
          </w:p>
          <w:p w14:paraId="697A2404" w14:textId="77777777" w:rsidR="006B59E2" w:rsidRPr="00AB28B4" w:rsidRDefault="006B59E2" w:rsidP="00AB28B4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notify area supervisor</w:t>
            </w:r>
          </w:p>
          <w:p w14:paraId="15D7B3B7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Isolate</w:t>
            </w:r>
          </w:p>
          <w:p w14:paraId="58C14231" w14:textId="77777777" w:rsidR="006B59E2" w:rsidRPr="00AB28B4" w:rsidRDefault="006B59E2" w:rsidP="00AB28B4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keep people and animals away</w:t>
            </w:r>
          </w:p>
          <w:p w14:paraId="6400CC37" w14:textId="29A04782" w:rsidR="006B59E2" w:rsidRPr="00AB28B4" w:rsidRDefault="006B59E2" w:rsidP="00AB28B4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restrict access to contaminated area</w:t>
            </w:r>
          </w:p>
          <w:p w14:paraId="04E421CB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Contain</w:t>
            </w:r>
          </w:p>
          <w:p w14:paraId="23C93BF0" w14:textId="77777777" w:rsidR="006B59E2" w:rsidRPr="00AB28B4" w:rsidRDefault="006B59E2" w:rsidP="00AB28B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wear Personal Protective Equipment (PPE)</w:t>
            </w:r>
          </w:p>
          <w:p w14:paraId="4A4216C2" w14:textId="77777777" w:rsidR="006B59E2" w:rsidRPr="00AB28B4" w:rsidRDefault="006B59E2" w:rsidP="00AB28B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obtain spill kit</w:t>
            </w:r>
          </w:p>
          <w:p w14:paraId="722DE6B7" w14:textId="77777777" w:rsidR="006B59E2" w:rsidRPr="00AB28B4" w:rsidRDefault="006B59E2" w:rsidP="00AB28B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contain spill – refer to SDS for instructions</w:t>
            </w:r>
          </w:p>
          <w:p w14:paraId="7FE9B6AB" w14:textId="77777777" w:rsidR="006B59E2" w:rsidRPr="00AB28B4" w:rsidRDefault="006B59E2" w:rsidP="00AB28B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apply absorbent material to liquids</w:t>
            </w:r>
          </w:p>
          <w:p w14:paraId="6455161C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Decontaminate</w:t>
            </w:r>
          </w:p>
          <w:p w14:paraId="6D954CA4" w14:textId="754FCBD4" w:rsidR="006B59E2" w:rsidRPr="00AB28B4" w:rsidRDefault="006B59E2" w:rsidP="00AB28B4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apply decontaminants if required/possible</w:t>
            </w:r>
          </w:p>
          <w:p w14:paraId="2F343886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Dispose</w:t>
            </w:r>
          </w:p>
          <w:p w14:paraId="5FC67FC6" w14:textId="77777777" w:rsidR="006B59E2" w:rsidRPr="00AB28B4" w:rsidRDefault="006B59E2" w:rsidP="00AB28B4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collect all contaminated material</w:t>
            </w:r>
          </w:p>
          <w:p w14:paraId="5AE149D9" w14:textId="77777777" w:rsidR="006B59E2" w:rsidRPr="00AB28B4" w:rsidRDefault="006B59E2" w:rsidP="00AB28B4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clean spill area</w:t>
            </w:r>
          </w:p>
          <w:p w14:paraId="701481A1" w14:textId="2D12B9A0" w:rsidR="006B59E2" w:rsidRPr="006B59E2" w:rsidRDefault="006B59E2" w:rsidP="00AB28B4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dispose of contaminated material as specified in SDS</w:t>
            </w:r>
          </w:p>
        </w:tc>
      </w:tr>
      <w:tr w:rsidR="00B51423" w:rsidRPr="00B51423" w14:paraId="3C83E6B4" w14:textId="77777777" w:rsidTr="00B51423">
        <w:tc>
          <w:tcPr>
            <w:tcW w:w="7634" w:type="dxa"/>
            <w:gridSpan w:val="3"/>
            <w:shd w:val="clear" w:color="auto" w:fill="000000" w:themeFill="text1"/>
            <w:vAlign w:val="center"/>
          </w:tcPr>
          <w:p w14:paraId="77E237CF" w14:textId="1CAFADE5" w:rsidR="00B51423" w:rsidRPr="00B51423" w:rsidRDefault="00B51423" w:rsidP="004E4DB6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EMERGENCY CONTACT INFORMATION</w:t>
            </w:r>
          </w:p>
        </w:tc>
      </w:tr>
      <w:tr w:rsidR="006B59E2" w:rsidRPr="00B51423" w14:paraId="470F4203" w14:textId="77777777" w:rsidTr="00B51423">
        <w:trPr>
          <w:trHeight w:val="437"/>
        </w:trPr>
        <w:tc>
          <w:tcPr>
            <w:tcW w:w="7634" w:type="dxa"/>
            <w:gridSpan w:val="3"/>
            <w:shd w:val="clear" w:color="auto" w:fill="D9D9D9" w:themeFill="background1" w:themeFillShade="D9"/>
            <w:vAlign w:val="center"/>
          </w:tcPr>
          <w:p w14:paraId="455ACA4A" w14:textId="354F289C" w:rsidR="006B59E2" w:rsidRPr="00B51423" w:rsidRDefault="0095362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B59E2">
              <w:rPr>
                <w:rFonts w:asciiTheme="minorHAnsi" w:hAnsiTheme="minorHAnsi"/>
                <w:sz w:val="22"/>
                <w:szCs w:val="22"/>
              </w:rPr>
              <w:br w:type="column"/>
            </w:r>
            <w:r w:rsidR="006B59E2" w:rsidRPr="00B51423">
              <w:rPr>
                <w:rFonts w:asciiTheme="minorHAnsi" w:hAnsiTheme="minorHAnsi"/>
                <w:b/>
                <w:sz w:val="22"/>
                <w:szCs w:val="22"/>
              </w:rPr>
              <w:t>Property details</w:t>
            </w:r>
          </w:p>
        </w:tc>
      </w:tr>
      <w:tr w:rsidR="00FE4509" w:rsidRPr="00B51423" w14:paraId="2D1B83FF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2F6451B8" w14:textId="7C073EF4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Property name</w:t>
            </w:r>
          </w:p>
        </w:tc>
        <w:tc>
          <w:tcPr>
            <w:tcW w:w="4945" w:type="dxa"/>
            <w:gridSpan w:val="2"/>
            <w:vAlign w:val="center"/>
          </w:tcPr>
          <w:p w14:paraId="369FD783" w14:textId="3B925190" w:rsidR="00FE4509" w:rsidRPr="00E15F47" w:rsidRDefault="00E15F47" w:rsidP="00B51423">
            <w:pPr>
              <w:rPr>
                <w:rFonts w:ascii="Comic Sans MS" w:hAnsi="Comic Sans MS"/>
                <w:sz w:val="22"/>
                <w:szCs w:val="22"/>
              </w:rPr>
            </w:pPr>
            <w:r w:rsidRPr="00E15F47">
              <w:rPr>
                <w:rFonts w:ascii="Comic Sans MS" w:hAnsi="Comic Sans MS"/>
                <w:sz w:val="22"/>
                <w:szCs w:val="22"/>
              </w:rPr>
              <w:t>The Australian Wine Company</w:t>
            </w:r>
          </w:p>
        </w:tc>
      </w:tr>
      <w:tr w:rsidR="00FE4509" w:rsidRPr="00B51423" w14:paraId="3E9209D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13A3AB73" w14:textId="3D0718F1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Property address</w:t>
            </w:r>
          </w:p>
        </w:tc>
        <w:tc>
          <w:tcPr>
            <w:tcW w:w="4945" w:type="dxa"/>
            <w:gridSpan w:val="2"/>
            <w:vAlign w:val="center"/>
          </w:tcPr>
          <w:p w14:paraId="08F51E24" w14:textId="41FDF00B" w:rsidR="00FE4509" w:rsidRPr="00B51423" w:rsidRDefault="00E15F47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E66992">
              <w:rPr>
                <w:rFonts w:ascii="Comic Sans MS" w:hAnsi="Comic Sans MS" w:cstheme="minorHAnsi"/>
                <w:sz w:val="22"/>
                <w:szCs w:val="22"/>
              </w:rPr>
              <w:t xml:space="preserve">50 Paradise Drive, </w:t>
            </w:r>
            <w:proofErr w:type="spellStart"/>
            <w:r w:rsidRPr="00E66992">
              <w:rPr>
                <w:rFonts w:ascii="Comic Sans MS" w:hAnsi="Comic Sans MS" w:cstheme="minorHAnsi"/>
                <w:sz w:val="22"/>
                <w:szCs w:val="22"/>
              </w:rPr>
              <w:t>Winecounty</w:t>
            </w:r>
            <w:proofErr w:type="spellEnd"/>
          </w:p>
        </w:tc>
      </w:tr>
      <w:tr w:rsidR="00FE4509" w:rsidRPr="00B51423" w14:paraId="06F372FF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03916BBC" w14:textId="4F216947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Nearest town/</w:t>
            </w:r>
            <w:proofErr w:type="gramStart"/>
            <w:r w:rsidRPr="00B51423">
              <w:rPr>
                <w:rFonts w:asciiTheme="minorHAnsi" w:hAnsiTheme="minorHAnsi"/>
                <w:sz w:val="22"/>
                <w:szCs w:val="22"/>
              </w:rPr>
              <w:t>cross-road</w:t>
            </w:r>
            <w:proofErr w:type="gramEnd"/>
          </w:p>
        </w:tc>
        <w:tc>
          <w:tcPr>
            <w:tcW w:w="4945" w:type="dxa"/>
            <w:gridSpan w:val="2"/>
            <w:vAlign w:val="center"/>
          </w:tcPr>
          <w:p w14:paraId="7CDEB5DA" w14:textId="5821CAF5" w:rsidR="00FE4509" w:rsidRPr="00E15F47" w:rsidRDefault="00E15F47" w:rsidP="00B51423">
            <w:pPr>
              <w:rPr>
                <w:rFonts w:ascii="Comic Sans MS" w:hAnsi="Comic Sans MS"/>
                <w:sz w:val="22"/>
                <w:szCs w:val="22"/>
              </w:rPr>
            </w:pPr>
            <w:proofErr w:type="spellStart"/>
            <w:r>
              <w:rPr>
                <w:rFonts w:ascii="Comic Sans MS" w:hAnsi="Comic Sans MS"/>
                <w:sz w:val="22"/>
                <w:szCs w:val="22"/>
              </w:rPr>
              <w:t>Winecounty</w:t>
            </w:r>
            <w:proofErr w:type="spellEnd"/>
          </w:p>
        </w:tc>
      </w:tr>
      <w:tr w:rsidR="00FE4509" w:rsidRPr="00B51423" w14:paraId="56320553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448F4B6C" w14:textId="1132BB94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Specific directions</w:t>
            </w:r>
          </w:p>
        </w:tc>
        <w:tc>
          <w:tcPr>
            <w:tcW w:w="4945" w:type="dxa"/>
            <w:gridSpan w:val="2"/>
            <w:vAlign w:val="center"/>
          </w:tcPr>
          <w:p w14:paraId="484D3D35" w14:textId="6BCFE8EF" w:rsidR="00FE4509" w:rsidRPr="00E15F47" w:rsidRDefault="00E15F47" w:rsidP="00B51423">
            <w:pPr>
              <w:rPr>
                <w:rFonts w:ascii="Comic Sans MS" w:hAnsi="Comic Sans MS"/>
                <w:sz w:val="22"/>
                <w:szCs w:val="22"/>
              </w:rPr>
            </w:pPr>
            <w:r w:rsidRPr="00E15F47">
              <w:rPr>
                <w:rFonts w:ascii="Comic Sans MS" w:hAnsi="Comic Sans MS"/>
                <w:sz w:val="22"/>
                <w:szCs w:val="22"/>
              </w:rPr>
              <w:t xml:space="preserve">Turn right </w:t>
            </w:r>
            <w:r>
              <w:rPr>
                <w:rFonts w:ascii="Comic Sans MS" w:hAnsi="Comic Sans MS"/>
                <w:sz w:val="22"/>
                <w:szCs w:val="22"/>
              </w:rPr>
              <w:t xml:space="preserve">off Greens Rd. </w:t>
            </w:r>
            <w:r w:rsidRPr="00E15F47">
              <w:rPr>
                <w:rFonts w:ascii="Comic Sans MS" w:hAnsi="Comic Sans MS"/>
                <w:sz w:val="22"/>
                <w:szCs w:val="22"/>
              </w:rPr>
              <w:t>onto Paradise Drive, and it is the 2</w:t>
            </w:r>
            <w:r w:rsidRPr="00E15F47">
              <w:rPr>
                <w:rFonts w:ascii="Comic Sans MS" w:hAnsi="Comic Sans MS"/>
                <w:sz w:val="22"/>
                <w:szCs w:val="22"/>
                <w:vertAlign w:val="superscript"/>
              </w:rPr>
              <w:t>nd</w:t>
            </w:r>
            <w:r w:rsidRPr="00E15F47">
              <w:rPr>
                <w:rFonts w:ascii="Comic Sans MS" w:hAnsi="Comic Sans MS"/>
                <w:sz w:val="22"/>
                <w:szCs w:val="22"/>
              </w:rPr>
              <w:t xml:space="preserve"> driveway on the left</w:t>
            </w:r>
          </w:p>
        </w:tc>
      </w:tr>
      <w:tr w:rsidR="00FE4509" w:rsidRPr="00B51423" w14:paraId="5231CEB4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580330A5" w14:textId="6252E3B9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Phone number</w:t>
            </w:r>
          </w:p>
        </w:tc>
        <w:tc>
          <w:tcPr>
            <w:tcW w:w="4945" w:type="dxa"/>
            <w:gridSpan w:val="2"/>
            <w:vAlign w:val="center"/>
          </w:tcPr>
          <w:p w14:paraId="0D6E0E93" w14:textId="6D523908" w:rsidR="00FE4509" w:rsidRPr="00E15F47" w:rsidRDefault="00E15F47" w:rsidP="00B51423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85</w:t>
            </w:r>
            <w:r w:rsidRPr="00E15F47">
              <w:rPr>
                <w:rFonts w:ascii="Comic Sans MS" w:hAnsi="Comic Sans MS"/>
                <w:sz w:val="22"/>
                <w:szCs w:val="22"/>
              </w:rPr>
              <w:t>12 8765</w:t>
            </w:r>
          </w:p>
        </w:tc>
      </w:tr>
      <w:tr w:rsidR="00FE4509" w:rsidRPr="00B51423" w14:paraId="3224021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5BD3BD29" w14:textId="20F70A93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Manager</w:t>
            </w:r>
          </w:p>
        </w:tc>
        <w:tc>
          <w:tcPr>
            <w:tcW w:w="4945" w:type="dxa"/>
            <w:gridSpan w:val="2"/>
            <w:vAlign w:val="center"/>
          </w:tcPr>
          <w:p w14:paraId="650CABB4" w14:textId="368564C2" w:rsidR="00FE4509" w:rsidRPr="00E15F47" w:rsidRDefault="00E15F47" w:rsidP="00B51423">
            <w:pPr>
              <w:rPr>
                <w:rFonts w:ascii="Comic Sans MS" w:hAnsi="Comic Sans MS"/>
                <w:sz w:val="22"/>
                <w:szCs w:val="22"/>
              </w:rPr>
            </w:pPr>
            <w:r w:rsidRPr="00E15F47">
              <w:rPr>
                <w:rFonts w:ascii="Comic Sans MS" w:hAnsi="Comic Sans MS"/>
                <w:sz w:val="22"/>
                <w:szCs w:val="22"/>
              </w:rPr>
              <w:t>Jae Green</w:t>
            </w:r>
          </w:p>
        </w:tc>
      </w:tr>
      <w:tr w:rsidR="00FE4509" w:rsidRPr="00B51423" w14:paraId="0BF279B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2A71F7B1" w14:textId="405D5F20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First aid officer</w:t>
            </w:r>
          </w:p>
        </w:tc>
        <w:tc>
          <w:tcPr>
            <w:tcW w:w="4945" w:type="dxa"/>
            <w:gridSpan w:val="2"/>
            <w:vAlign w:val="center"/>
          </w:tcPr>
          <w:p w14:paraId="7137FD04" w14:textId="64FE5150" w:rsidR="00FE4509" w:rsidRPr="00E15F47" w:rsidRDefault="00E15F47" w:rsidP="00B51423">
            <w:pPr>
              <w:rPr>
                <w:rFonts w:ascii="Comic Sans MS" w:hAnsi="Comic Sans MS"/>
                <w:sz w:val="22"/>
                <w:szCs w:val="22"/>
              </w:rPr>
            </w:pPr>
            <w:r w:rsidRPr="00E15F47">
              <w:rPr>
                <w:rFonts w:ascii="Comic Sans MS" w:hAnsi="Comic Sans MS"/>
                <w:sz w:val="22"/>
                <w:szCs w:val="22"/>
              </w:rPr>
              <w:t>Cellar Supervisor</w:t>
            </w:r>
          </w:p>
        </w:tc>
      </w:tr>
      <w:tr w:rsidR="006B59E2" w:rsidRPr="00B51423" w14:paraId="0FFBC0E8" w14:textId="77777777" w:rsidTr="00B51423">
        <w:trPr>
          <w:trHeight w:val="437"/>
        </w:trPr>
        <w:tc>
          <w:tcPr>
            <w:tcW w:w="7634" w:type="dxa"/>
            <w:gridSpan w:val="3"/>
            <w:shd w:val="clear" w:color="auto" w:fill="D9D9D9" w:themeFill="background1" w:themeFillShade="D9"/>
            <w:vAlign w:val="center"/>
          </w:tcPr>
          <w:p w14:paraId="424FF1CB" w14:textId="2D3211E9" w:rsidR="006B59E2" w:rsidRPr="00B51423" w:rsidRDefault="006B59E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51423">
              <w:rPr>
                <w:rFonts w:asciiTheme="minorHAnsi" w:hAnsiTheme="minorHAnsi"/>
                <w:b/>
                <w:sz w:val="22"/>
                <w:szCs w:val="22"/>
              </w:rPr>
              <w:t>Emergency services</w:t>
            </w:r>
          </w:p>
        </w:tc>
      </w:tr>
      <w:tr w:rsidR="006B59E2" w:rsidRPr="00B51423" w14:paraId="71E598AD" w14:textId="742EEE61" w:rsidTr="00B51423">
        <w:trPr>
          <w:trHeight w:val="437"/>
        </w:trPr>
        <w:tc>
          <w:tcPr>
            <w:tcW w:w="2689" w:type="dxa"/>
            <w:vAlign w:val="center"/>
          </w:tcPr>
          <w:p w14:paraId="482434AF" w14:textId="76B4644E" w:rsidR="006B59E2" w:rsidRPr="00AB28B4" w:rsidRDefault="006B59E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AMBULANCE*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0060474" w14:textId="1110841D" w:rsidR="006B59E2" w:rsidRPr="00AB28B4" w:rsidRDefault="00B51423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000</w:t>
            </w:r>
          </w:p>
        </w:tc>
        <w:tc>
          <w:tcPr>
            <w:tcW w:w="3244" w:type="dxa"/>
            <w:vMerge w:val="restart"/>
            <w:tcBorders>
              <w:left w:val="single" w:sz="4" w:space="0" w:color="auto"/>
            </w:tcBorders>
            <w:vAlign w:val="center"/>
          </w:tcPr>
          <w:p w14:paraId="7EBB8F8E" w14:textId="4F2672D7" w:rsidR="00B51423" w:rsidRDefault="00B51423" w:rsidP="00721C5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*</w:t>
            </w:r>
            <w:r w:rsidRPr="00B51423">
              <w:rPr>
                <w:rFonts w:asciiTheme="minorHAnsi" w:hAnsiTheme="minorHAnsi"/>
                <w:sz w:val="22"/>
                <w:szCs w:val="22"/>
              </w:rPr>
              <w:t xml:space="preserve">For a </w:t>
            </w:r>
            <w:proofErr w:type="gramStart"/>
            <w:r w:rsidRPr="00B51423">
              <w:rPr>
                <w:rFonts w:asciiTheme="minorHAnsi" w:hAnsiTheme="minorHAnsi"/>
                <w:sz w:val="22"/>
                <w:szCs w:val="22"/>
              </w:rPr>
              <w:t>text based</w:t>
            </w:r>
            <w:proofErr w:type="gramEnd"/>
            <w:r w:rsidRPr="00B51423">
              <w:rPr>
                <w:rFonts w:asciiTheme="minorHAnsi" w:hAnsiTheme="minorHAnsi"/>
                <w:sz w:val="22"/>
                <w:szCs w:val="22"/>
              </w:rPr>
              <w:t xml:space="preserve"> service for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the hearing or speech impaired:</w:t>
            </w:r>
          </w:p>
          <w:p w14:paraId="477BF194" w14:textId="604B9881" w:rsidR="006B59E2" w:rsidRPr="00B51423" w:rsidRDefault="00B51423" w:rsidP="00721C5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</w:t>
            </w:r>
            <w:r w:rsidRPr="00B51423">
              <w:rPr>
                <w:rFonts w:asciiTheme="minorHAnsi" w:hAnsiTheme="minorHAnsi"/>
                <w:b/>
                <w:sz w:val="22"/>
                <w:szCs w:val="22"/>
              </w:rPr>
              <w:t xml:space="preserve">ial 106 </w:t>
            </w:r>
            <w:r w:rsidR="006B59E2" w:rsidRPr="00721C5B">
              <w:rPr>
                <w:rFonts w:asciiTheme="minorHAnsi" w:hAnsiTheme="minorHAnsi"/>
                <w:b/>
                <w:sz w:val="22"/>
                <w:szCs w:val="22"/>
              </w:rPr>
              <w:t>from a mobile phone</w:t>
            </w:r>
          </w:p>
        </w:tc>
      </w:tr>
      <w:tr w:rsidR="006B59E2" w:rsidRPr="00B51423" w14:paraId="4F543450" w14:textId="0274959A" w:rsidTr="00B51423">
        <w:trPr>
          <w:trHeight w:val="437"/>
        </w:trPr>
        <w:tc>
          <w:tcPr>
            <w:tcW w:w="2689" w:type="dxa"/>
            <w:vAlign w:val="center"/>
          </w:tcPr>
          <w:p w14:paraId="101F0A14" w14:textId="7C7F4593" w:rsidR="006B59E2" w:rsidRPr="00AB28B4" w:rsidRDefault="006B59E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FIRE* (including RFS)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1D26408" w14:textId="41A9167D" w:rsidR="006B59E2" w:rsidRPr="00AB28B4" w:rsidRDefault="00B51423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000</w:t>
            </w:r>
          </w:p>
        </w:tc>
        <w:tc>
          <w:tcPr>
            <w:tcW w:w="3244" w:type="dxa"/>
            <w:vMerge/>
            <w:tcBorders>
              <w:left w:val="single" w:sz="4" w:space="0" w:color="auto"/>
            </w:tcBorders>
            <w:vAlign w:val="center"/>
          </w:tcPr>
          <w:p w14:paraId="4D9BD3AA" w14:textId="77777777" w:rsidR="006B59E2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59E2" w:rsidRPr="00B51423" w14:paraId="5C0F8F17" w14:textId="26EDA40C" w:rsidTr="00B51423">
        <w:trPr>
          <w:trHeight w:val="437"/>
        </w:trPr>
        <w:tc>
          <w:tcPr>
            <w:tcW w:w="2689" w:type="dxa"/>
            <w:vAlign w:val="center"/>
          </w:tcPr>
          <w:p w14:paraId="6C67BDBF" w14:textId="0373ED27" w:rsidR="006B59E2" w:rsidRPr="00AB28B4" w:rsidRDefault="006B59E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POLICE*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2E73CAC" w14:textId="0ED09DF8" w:rsidR="006B59E2" w:rsidRPr="00AB28B4" w:rsidRDefault="00B51423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000</w:t>
            </w:r>
          </w:p>
        </w:tc>
        <w:tc>
          <w:tcPr>
            <w:tcW w:w="3244" w:type="dxa"/>
            <w:vMerge/>
            <w:tcBorders>
              <w:left w:val="single" w:sz="4" w:space="0" w:color="auto"/>
            </w:tcBorders>
            <w:vAlign w:val="center"/>
          </w:tcPr>
          <w:p w14:paraId="05BB267F" w14:textId="77777777" w:rsidR="006B59E2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55D58F4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5BF141D1" w14:textId="745CE2E7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51423">
              <w:rPr>
                <w:rFonts w:asciiTheme="minorHAnsi" w:hAnsiTheme="minorHAnsi"/>
                <w:sz w:val="22"/>
                <w:szCs w:val="22"/>
              </w:rPr>
              <w:t>Poisons</w:t>
            </w:r>
            <w:proofErr w:type="gramEnd"/>
            <w:r w:rsidRPr="00B51423">
              <w:rPr>
                <w:rFonts w:asciiTheme="minorHAnsi" w:hAnsiTheme="minorHAnsi"/>
                <w:sz w:val="22"/>
                <w:szCs w:val="22"/>
              </w:rPr>
              <w:t xml:space="preserve"> information centre</w:t>
            </w:r>
          </w:p>
        </w:tc>
        <w:tc>
          <w:tcPr>
            <w:tcW w:w="4945" w:type="dxa"/>
            <w:gridSpan w:val="2"/>
            <w:vAlign w:val="center"/>
          </w:tcPr>
          <w:p w14:paraId="5176CE4F" w14:textId="0736A6E1" w:rsidR="00FE4509" w:rsidRPr="00E15F47" w:rsidRDefault="00B51423" w:rsidP="00B51423">
            <w:pPr>
              <w:rPr>
                <w:rFonts w:ascii="Comic Sans MS" w:hAnsi="Comic Sans MS"/>
                <w:sz w:val="22"/>
                <w:szCs w:val="22"/>
              </w:rPr>
            </w:pPr>
            <w:r w:rsidRPr="00E15F47">
              <w:rPr>
                <w:rFonts w:ascii="Comic Sans MS" w:hAnsi="Comic Sans MS"/>
                <w:sz w:val="22"/>
                <w:szCs w:val="22"/>
              </w:rPr>
              <w:t>13 11 26</w:t>
            </w:r>
          </w:p>
        </w:tc>
      </w:tr>
      <w:tr w:rsidR="00FE4509" w:rsidRPr="00B51423" w14:paraId="3213542C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7CE77EAC" w14:textId="2A79BE0B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Doctor (local)</w:t>
            </w:r>
          </w:p>
        </w:tc>
        <w:tc>
          <w:tcPr>
            <w:tcW w:w="4945" w:type="dxa"/>
            <w:gridSpan w:val="2"/>
            <w:vAlign w:val="center"/>
          </w:tcPr>
          <w:p w14:paraId="57F3766F" w14:textId="14100ED8" w:rsidR="00FE4509" w:rsidRPr="00E15F47" w:rsidRDefault="00E15F47" w:rsidP="00B51423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65 78 000</w:t>
            </w:r>
          </w:p>
        </w:tc>
      </w:tr>
      <w:tr w:rsidR="00FE4509" w:rsidRPr="00B51423" w14:paraId="2FC3BE33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2A90D947" w14:textId="1B7C64DF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Police (local)</w:t>
            </w:r>
          </w:p>
        </w:tc>
        <w:tc>
          <w:tcPr>
            <w:tcW w:w="4945" w:type="dxa"/>
            <w:gridSpan w:val="2"/>
            <w:vAlign w:val="center"/>
          </w:tcPr>
          <w:p w14:paraId="11EC429A" w14:textId="2DA32FB7" w:rsidR="00FE4509" w:rsidRPr="00E15F47" w:rsidRDefault="00E15F47" w:rsidP="00B51423">
            <w:pPr>
              <w:rPr>
                <w:rFonts w:ascii="Comic Sans MS" w:hAnsi="Comic Sans MS"/>
                <w:sz w:val="22"/>
                <w:szCs w:val="22"/>
              </w:rPr>
            </w:pPr>
            <w:r w:rsidRPr="00E15F47">
              <w:rPr>
                <w:rFonts w:ascii="Comic Sans MS" w:hAnsi="Comic Sans MS"/>
                <w:sz w:val="22"/>
                <w:szCs w:val="22"/>
              </w:rPr>
              <w:t>85 63 123</w:t>
            </w:r>
          </w:p>
        </w:tc>
      </w:tr>
      <w:tr w:rsidR="00FE4509" w:rsidRPr="00B51423" w14:paraId="224EE9F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03648379" w14:textId="0E366D52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Hospital/medical centre</w:t>
            </w:r>
          </w:p>
        </w:tc>
        <w:tc>
          <w:tcPr>
            <w:tcW w:w="4945" w:type="dxa"/>
            <w:gridSpan w:val="2"/>
            <w:vAlign w:val="center"/>
          </w:tcPr>
          <w:p w14:paraId="42145D5F" w14:textId="06254090" w:rsidR="00FE4509" w:rsidRPr="00E15F47" w:rsidRDefault="00E15F47" w:rsidP="00B51423">
            <w:pPr>
              <w:rPr>
                <w:rFonts w:ascii="Comic Sans MS" w:hAnsi="Comic Sans MS"/>
                <w:sz w:val="22"/>
                <w:szCs w:val="22"/>
              </w:rPr>
            </w:pPr>
            <w:r w:rsidRPr="00E15F47">
              <w:rPr>
                <w:rFonts w:ascii="Comic Sans MS" w:hAnsi="Comic Sans MS"/>
                <w:sz w:val="22"/>
                <w:szCs w:val="22"/>
              </w:rPr>
              <w:t>85 891 0000</w:t>
            </w:r>
          </w:p>
        </w:tc>
      </w:tr>
      <w:tr w:rsidR="00FE4509" w:rsidRPr="00B51423" w14:paraId="43B86527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48737F01" w14:textId="3688BB8A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State emergency service</w:t>
            </w:r>
          </w:p>
        </w:tc>
        <w:tc>
          <w:tcPr>
            <w:tcW w:w="4945" w:type="dxa"/>
            <w:gridSpan w:val="2"/>
            <w:vAlign w:val="center"/>
          </w:tcPr>
          <w:p w14:paraId="11DC1904" w14:textId="0A0FD24A" w:rsidR="00FE4509" w:rsidRPr="00E15F47" w:rsidRDefault="00E15F47" w:rsidP="00B51423">
            <w:pPr>
              <w:rPr>
                <w:rFonts w:ascii="Comic Sans MS" w:hAnsi="Comic Sans MS"/>
                <w:sz w:val="22"/>
                <w:szCs w:val="22"/>
              </w:rPr>
            </w:pPr>
            <w:r w:rsidRPr="00E15F47">
              <w:rPr>
                <w:rFonts w:ascii="Comic Sans MS" w:hAnsi="Comic Sans MS"/>
                <w:sz w:val="22"/>
                <w:szCs w:val="22"/>
              </w:rPr>
              <w:t>8989 8989</w:t>
            </w:r>
          </w:p>
        </w:tc>
      </w:tr>
      <w:tr w:rsidR="00FE4509" w:rsidRPr="00B51423" w14:paraId="22448DF8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140D5393" w14:textId="73D105A5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Workplace safety authority</w:t>
            </w:r>
          </w:p>
        </w:tc>
        <w:tc>
          <w:tcPr>
            <w:tcW w:w="4945" w:type="dxa"/>
            <w:gridSpan w:val="2"/>
            <w:vAlign w:val="center"/>
          </w:tcPr>
          <w:p w14:paraId="5E4BF00A" w14:textId="1F2A14CE" w:rsidR="00FE4509" w:rsidRPr="00E15F47" w:rsidRDefault="00E15F47" w:rsidP="00B51423">
            <w:pPr>
              <w:rPr>
                <w:rFonts w:ascii="Comic Sans MS" w:hAnsi="Comic Sans MS"/>
                <w:sz w:val="22"/>
                <w:szCs w:val="22"/>
              </w:rPr>
            </w:pPr>
            <w:r w:rsidRPr="00E15F47">
              <w:rPr>
                <w:rFonts w:ascii="Comic Sans MS" w:hAnsi="Comic Sans MS"/>
                <w:sz w:val="22"/>
                <w:szCs w:val="22"/>
              </w:rPr>
              <w:t>9802 0000</w:t>
            </w:r>
          </w:p>
        </w:tc>
      </w:tr>
      <w:tr w:rsidR="00FE4509" w:rsidRPr="00B51423" w14:paraId="4D883F21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3B0730DF" w14:textId="620B1448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Gas supplier</w:t>
            </w:r>
          </w:p>
        </w:tc>
        <w:tc>
          <w:tcPr>
            <w:tcW w:w="4945" w:type="dxa"/>
            <w:gridSpan w:val="2"/>
            <w:vAlign w:val="center"/>
          </w:tcPr>
          <w:p w14:paraId="1DEAA352" w14:textId="2F411C7F" w:rsidR="00FE4509" w:rsidRPr="00E15F47" w:rsidRDefault="00E15F47" w:rsidP="00B51423">
            <w:pPr>
              <w:rPr>
                <w:rFonts w:ascii="Comic Sans MS" w:hAnsi="Comic Sans MS"/>
                <w:sz w:val="22"/>
                <w:szCs w:val="22"/>
              </w:rPr>
            </w:pPr>
            <w:r w:rsidRPr="00E15F47">
              <w:rPr>
                <w:rFonts w:ascii="Comic Sans MS" w:hAnsi="Comic Sans MS"/>
                <w:sz w:val="22"/>
                <w:szCs w:val="22"/>
              </w:rPr>
              <w:t>Olay 8213 2222</w:t>
            </w:r>
          </w:p>
        </w:tc>
      </w:tr>
      <w:tr w:rsidR="00FE4509" w:rsidRPr="00B51423" w14:paraId="64F0CE7A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7EEAB39F" w14:textId="5E15FC26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Bulk fuel supplier</w:t>
            </w:r>
          </w:p>
        </w:tc>
        <w:tc>
          <w:tcPr>
            <w:tcW w:w="4945" w:type="dxa"/>
            <w:gridSpan w:val="2"/>
            <w:vAlign w:val="center"/>
          </w:tcPr>
          <w:p w14:paraId="0CF9C46A" w14:textId="08627FD5" w:rsidR="00FE4509" w:rsidRPr="00E15F47" w:rsidRDefault="00E15F47" w:rsidP="00B51423">
            <w:pPr>
              <w:rPr>
                <w:rFonts w:ascii="Comic Sans MS" w:hAnsi="Comic Sans MS"/>
                <w:sz w:val="22"/>
                <w:szCs w:val="22"/>
              </w:rPr>
            </w:pPr>
            <w:r w:rsidRPr="00E15F47">
              <w:rPr>
                <w:rFonts w:ascii="Comic Sans MS" w:hAnsi="Comic Sans MS"/>
                <w:sz w:val="22"/>
                <w:szCs w:val="22"/>
              </w:rPr>
              <w:t>BPL 8919 2344</w:t>
            </w:r>
          </w:p>
        </w:tc>
      </w:tr>
      <w:tr w:rsidR="00FE4509" w:rsidRPr="00B51423" w14:paraId="7D44D9AF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052E1277" w14:textId="1EF09D25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Electricity supplier</w:t>
            </w:r>
          </w:p>
        </w:tc>
        <w:tc>
          <w:tcPr>
            <w:tcW w:w="4945" w:type="dxa"/>
            <w:gridSpan w:val="2"/>
            <w:vAlign w:val="center"/>
          </w:tcPr>
          <w:p w14:paraId="5387012C" w14:textId="35331338" w:rsidR="00FE4509" w:rsidRPr="00E15F47" w:rsidRDefault="00E15F47" w:rsidP="00B51423">
            <w:pPr>
              <w:rPr>
                <w:rFonts w:ascii="Comic Sans MS" w:hAnsi="Comic Sans MS"/>
                <w:sz w:val="22"/>
                <w:szCs w:val="22"/>
              </w:rPr>
            </w:pPr>
            <w:r w:rsidRPr="00E15F47">
              <w:rPr>
                <w:rFonts w:ascii="Comic Sans MS" w:hAnsi="Comic Sans MS"/>
                <w:sz w:val="22"/>
                <w:szCs w:val="22"/>
              </w:rPr>
              <w:t>Energex 9184 0000</w:t>
            </w:r>
          </w:p>
        </w:tc>
      </w:tr>
    </w:tbl>
    <w:p w14:paraId="74DDCEE7" w14:textId="7646C5B8" w:rsidR="00680613" w:rsidRPr="00B51423" w:rsidRDefault="00680613" w:rsidP="00FE4509">
      <w:pPr>
        <w:rPr>
          <w:sz w:val="2"/>
          <w:szCs w:val="2"/>
        </w:rPr>
      </w:pPr>
    </w:p>
    <w:sectPr w:rsidR="00680613" w:rsidRPr="00B51423" w:rsidSect="00044559">
      <w:headerReference w:type="default" r:id="rId8"/>
      <w:footerReference w:type="default" r:id="rId9"/>
      <w:type w:val="continuous"/>
      <w:pgSz w:w="16838" w:h="11906" w:orient="landscape"/>
      <w:pgMar w:top="720" w:right="720" w:bottom="720" w:left="720" w:header="567" w:footer="60" w:gutter="0"/>
      <w:cols w:num="2" w:space="1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97C4F3" w14:textId="77777777" w:rsidR="009E08CB" w:rsidRDefault="009E08CB" w:rsidP="00FC2B2C">
      <w:pPr>
        <w:spacing w:before="0" w:after="0"/>
      </w:pPr>
      <w:r>
        <w:separator/>
      </w:r>
    </w:p>
  </w:endnote>
  <w:endnote w:type="continuationSeparator" w:id="0">
    <w:p w14:paraId="2883EAB3" w14:textId="77777777" w:rsidR="009E08CB" w:rsidRDefault="009E08CB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044559" w:rsidRPr="00AF759C" w14:paraId="2BB28D7B" w14:textId="77777777" w:rsidTr="00B53D69">
      <w:tc>
        <w:tcPr>
          <w:tcW w:w="3847" w:type="dxa"/>
          <w:vAlign w:val="center"/>
        </w:tcPr>
        <w:p w14:paraId="631EE221" w14:textId="5E0FDA2E" w:rsidR="00044559" w:rsidRPr="00AF759C" w:rsidRDefault="00044559" w:rsidP="0004455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E54563" w:rsidRPr="00E54563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32D5FF3B" w14:textId="594FF605" w:rsidR="00044559" w:rsidRPr="00AF759C" w:rsidRDefault="00044559" w:rsidP="0004455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E3 SPILL RESPONSE PROCEDURE</w:t>
          </w:r>
        </w:p>
      </w:tc>
      <w:tc>
        <w:tcPr>
          <w:tcW w:w="3847" w:type="dxa"/>
          <w:vAlign w:val="center"/>
        </w:tcPr>
        <w:p w14:paraId="56AD3BD8" w14:textId="77777777" w:rsidR="00044559" w:rsidRPr="00AF759C" w:rsidRDefault="00044559" w:rsidP="0004455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EDDBD43" w14:textId="3BFE2B00" w:rsidR="00044559" w:rsidRPr="00044559" w:rsidRDefault="00044559" w:rsidP="0004455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044559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85970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85970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3C22D292" w14:textId="0E6F31E2" w:rsidR="00FC2B2C" w:rsidRPr="00044559" w:rsidRDefault="00FC2B2C" w:rsidP="00044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69438" w14:textId="77777777" w:rsidR="009E08CB" w:rsidRDefault="009E08CB" w:rsidP="00FC2B2C">
      <w:pPr>
        <w:spacing w:before="0" w:after="0"/>
      </w:pPr>
      <w:r>
        <w:separator/>
      </w:r>
    </w:p>
  </w:footnote>
  <w:footnote w:type="continuationSeparator" w:id="0">
    <w:p w14:paraId="16005143" w14:textId="77777777" w:rsidR="009E08CB" w:rsidRDefault="009E08CB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9EEE9" w14:textId="03CB27B9" w:rsidR="00365BDE" w:rsidRPr="00365BDE" w:rsidRDefault="00C56874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044559">
      <w:rPr>
        <w:b/>
        <w:sz w:val="32"/>
        <w:szCs w:val="32"/>
      </w:rPr>
      <w:t>3</w:t>
    </w:r>
    <w:r w:rsidR="00B82862">
      <w:rPr>
        <w:b/>
        <w:sz w:val="32"/>
        <w:szCs w:val="32"/>
      </w:rPr>
      <w:t xml:space="preserve"> </w:t>
    </w:r>
    <w:r w:rsidR="005B6E76">
      <w:rPr>
        <w:b/>
        <w:sz w:val="32"/>
        <w:szCs w:val="32"/>
      </w:rPr>
      <w:t>Spill R</w:t>
    </w:r>
    <w:r w:rsidR="00FE4509">
      <w:rPr>
        <w:b/>
        <w:sz w:val="32"/>
        <w:szCs w:val="32"/>
      </w:rPr>
      <w:t xml:space="preserve">esponse </w:t>
    </w:r>
    <w:r w:rsidR="005B6E76">
      <w:rPr>
        <w:b/>
        <w:sz w:val="32"/>
        <w:szCs w:val="32"/>
      </w:rPr>
      <w:t>P</w:t>
    </w:r>
    <w:r w:rsidR="00FE4509">
      <w:rPr>
        <w:b/>
        <w:sz w:val="32"/>
        <w:szCs w:val="32"/>
      </w:rPr>
      <w:t>rocedure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B70AE"/>
    <w:multiLevelType w:val="hybridMultilevel"/>
    <w:tmpl w:val="8266154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ED7968"/>
    <w:multiLevelType w:val="hybridMultilevel"/>
    <w:tmpl w:val="E08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B767871"/>
    <w:multiLevelType w:val="hybridMultilevel"/>
    <w:tmpl w:val="AD8424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02D8C"/>
    <w:multiLevelType w:val="hybridMultilevel"/>
    <w:tmpl w:val="451813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B808CC"/>
    <w:multiLevelType w:val="hybridMultilevel"/>
    <w:tmpl w:val="99F27BBE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7" w15:restartNumberingAfterBreak="0">
    <w:nsid w:val="642D5FD7"/>
    <w:multiLevelType w:val="hybridMultilevel"/>
    <w:tmpl w:val="2CBCA2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6B1CB2"/>
    <w:multiLevelType w:val="hybridMultilevel"/>
    <w:tmpl w:val="7EDE72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144F8"/>
    <w:rsid w:val="00014C28"/>
    <w:rsid w:val="00044559"/>
    <w:rsid w:val="000D0850"/>
    <w:rsid w:val="00156DF9"/>
    <w:rsid w:val="0018781F"/>
    <w:rsid w:val="001F2111"/>
    <w:rsid w:val="00206BC8"/>
    <w:rsid w:val="0021052F"/>
    <w:rsid w:val="00276959"/>
    <w:rsid w:val="0029714D"/>
    <w:rsid w:val="002A3504"/>
    <w:rsid w:val="00300ABB"/>
    <w:rsid w:val="0031512D"/>
    <w:rsid w:val="00320F15"/>
    <w:rsid w:val="003211FF"/>
    <w:rsid w:val="00324089"/>
    <w:rsid w:val="003267F7"/>
    <w:rsid w:val="00341359"/>
    <w:rsid w:val="00365BDE"/>
    <w:rsid w:val="003A5FBB"/>
    <w:rsid w:val="003D0450"/>
    <w:rsid w:val="003D46BE"/>
    <w:rsid w:val="003D53C9"/>
    <w:rsid w:val="003F0602"/>
    <w:rsid w:val="003F67D3"/>
    <w:rsid w:val="00401240"/>
    <w:rsid w:val="0041677D"/>
    <w:rsid w:val="00440AE8"/>
    <w:rsid w:val="0047115C"/>
    <w:rsid w:val="00485970"/>
    <w:rsid w:val="004B05EF"/>
    <w:rsid w:val="004B53F9"/>
    <w:rsid w:val="004C257B"/>
    <w:rsid w:val="004E4DB6"/>
    <w:rsid w:val="005027FE"/>
    <w:rsid w:val="005062E3"/>
    <w:rsid w:val="0051558A"/>
    <w:rsid w:val="00537C14"/>
    <w:rsid w:val="0059243B"/>
    <w:rsid w:val="005A2BB7"/>
    <w:rsid w:val="005A7971"/>
    <w:rsid w:val="005A7C5F"/>
    <w:rsid w:val="005B6E76"/>
    <w:rsid w:val="005F59E1"/>
    <w:rsid w:val="00680613"/>
    <w:rsid w:val="00681960"/>
    <w:rsid w:val="006A6520"/>
    <w:rsid w:val="006B32B3"/>
    <w:rsid w:val="006B57FC"/>
    <w:rsid w:val="006B59E2"/>
    <w:rsid w:val="007066C7"/>
    <w:rsid w:val="00721C5B"/>
    <w:rsid w:val="00752241"/>
    <w:rsid w:val="0079481E"/>
    <w:rsid w:val="008632E6"/>
    <w:rsid w:val="00895191"/>
    <w:rsid w:val="008C6609"/>
    <w:rsid w:val="009367A0"/>
    <w:rsid w:val="00953622"/>
    <w:rsid w:val="0095617A"/>
    <w:rsid w:val="009B1BDE"/>
    <w:rsid w:val="009D44ED"/>
    <w:rsid w:val="009D6FF6"/>
    <w:rsid w:val="009E08CB"/>
    <w:rsid w:val="009F1355"/>
    <w:rsid w:val="00A148DF"/>
    <w:rsid w:val="00A33D69"/>
    <w:rsid w:val="00A47208"/>
    <w:rsid w:val="00A54C7A"/>
    <w:rsid w:val="00A56CAD"/>
    <w:rsid w:val="00AB28B4"/>
    <w:rsid w:val="00AC2641"/>
    <w:rsid w:val="00AD7776"/>
    <w:rsid w:val="00B04C40"/>
    <w:rsid w:val="00B16DCE"/>
    <w:rsid w:val="00B51423"/>
    <w:rsid w:val="00B65F86"/>
    <w:rsid w:val="00B82862"/>
    <w:rsid w:val="00B94AD7"/>
    <w:rsid w:val="00BD6078"/>
    <w:rsid w:val="00BE5CCA"/>
    <w:rsid w:val="00BF6C7E"/>
    <w:rsid w:val="00C076A1"/>
    <w:rsid w:val="00C3607E"/>
    <w:rsid w:val="00C37739"/>
    <w:rsid w:val="00C42BF2"/>
    <w:rsid w:val="00C44377"/>
    <w:rsid w:val="00C56874"/>
    <w:rsid w:val="00C61826"/>
    <w:rsid w:val="00C71D00"/>
    <w:rsid w:val="00C86850"/>
    <w:rsid w:val="00C87FA7"/>
    <w:rsid w:val="00CB2616"/>
    <w:rsid w:val="00CE0BEB"/>
    <w:rsid w:val="00CE5D65"/>
    <w:rsid w:val="00CF2E57"/>
    <w:rsid w:val="00CF4941"/>
    <w:rsid w:val="00D15B5A"/>
    <w:rsid w:val="00D95D7A"/>
    <w:rsid w:val="00DA2365"/>
    <w:rsid w:val="00DB74B6"/>
    <w:rsid w:val="00DD245A"/>
    <w:rsid w:val="00DD2FB6"/>
    <w:rsid w:val="00DD5D89"/>
    <w:rsid w:val="00DE792A"/>
    <w:rsid w:val="00DF4954"/>
    <w:rsid w:val="00E15F47"/>
    <w:rsid w:val="00E24966"/>
    <w:rsid w:val="00E47407"/>
    <w:rsid w:val="00E54563"/>
    <w:rsid w:val="00E55081"/>
    <w:rsid w:val="00E66813"/>
    <w:rsid w:val="00E84201"/>
    <w:rsid w:val="00EC7C2F"/>
    <w:rsid w:val="00EE7B6B"/>
    <w:rsid w:val="00F118A5"/>
    <w:rsid w:val="00F23658"/>
    <w:rsid w:val="00F3779C"/>
    <w:rsid w:val="00FB00BA"/>
    <w:rsid w:val="00FC2B2C"/>
    <w:rsid w:val="00FE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47115C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84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F794C6-7B6C-46B5-8F50-9217239494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A76ED5-3EED-4B17-8D02-41ACD4DAB843}"/>
</file>

<file path=customXml/itemProps3.xml><?xml version="1.0" encoding="utf-8"?>
<ds:datastoreItem xmlns:ds="http://schemas.openxmlformats.org/officeDocument/2006/customXml" ds:itemID="{992C9FCB-CBCF-49E0-97EC-5C1C1E0F26DE}"/>
</file>

<file path=customXml/itemProps4.xml><?xml version="1.0" encoding="utf-8"?>
<ds:datastoreItem xmlns:ds="http://schemas.openxmlformats.org/officeDocument/2006/customXml" ds:itemID="{C7F93279-DBE2-45C1-ACDF-40B37A6B03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E4 Spill response procedure</vt:lpstr>
    </vt:vector>
  </TitlesOfParts>
  <Company>Hewlett-Packard Company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Spill response procedure</dc:title>
  <dc:subject/>
  <dc:creator>Freshcare Ltd</dc:creator>
  <cp:keywords/>
  <dc:description/>
  <cp:lastModifiedBy>Megan Coles</cp:lastModifiedBy>
  <cp:revision>10</cp:revision>
  <dcterms:created xsi:type="dcterms:W3CDTF">2016-05-24T21:45:00Z</dcterms:created>
  <dcterms:modified xsi:type="dcterms:W3CDTF">2021-03-11T23:32:00Z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