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496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8"/>
        <w:gridCol w:w="9800"/>
        <w:gridCol w:w="711"/>
        <w:gridCol w:w="3254"/>
      </w:tblGrid>
      <w:tr w:rsidR="00F61D28" w:rsidRPr="006F3C3C" w14:paraId="273A49BD" w14:textId="77777777" w:rsidTr="00F61D28">
        <w:trPr>
          <w:trHeight w:val="192"/>
        </w:trPr>
        <w:tc>
          <w:tcPr>
            <w:tcW w:w="500" w:type="pct"/>
            <w:tcMar>
              <w:left w:w="0" w:type="dxa"/>
              <w:right w:w="0" w:type="dxa"/>
            </w:tcMar>
            <w:vAlign w:val="bottom"/>
          </w:tcPr>
          <w:p w14:paraId="21A16BFD" w14:textId="77777777" w:rsidR="00F61D28" w:rsidRPr="00F61D28" w:rsidRDefault="00F61D28" w:rsidP="00EA14C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1D28">
              <w:rPr>
                <w:rFonts w:asciiTheme="minorHAnsi" w:hAnsiTheme="minorHAnsi" w:cstheme="minorHAnsi"/>
                <w:b/>
                <w:sz w:val="22"/>
                <w:szCs w:val="22"/>
              </w:rPr>
              <w:t>Business name:</w:t>
            </w:r>
          </w:p>
        </w:tc>
        <w:tc>
          <w:tcPr>
            <w:tcW w:w="3204" w:type="pct"/>
            <w:tcBorders>
              <w:bottom w:val="single" w:sz="4" w:space="0" w:color="auto"/>
            </w:tcBorders>
            <w:vAlign w:val="bottom"/>
          </w:tcPr>
          <w:p w14:paraId="48B89CFB" w14:textId="54A6E507" w:rsidR="00F61D28" w:rsidRPr="00F61D28" w:rsidRDefault="00F61D28" w:rsidP="00EA14C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2" w:type="pct"/>
            <w:vAlign w:val="bottom"/>
          </w:tcPr>
          <w:p w14:paraId="6D6B1B61" w14:textId="77777777" w:rsidR="00F61D28" w:rsidRPr="00F61D28" w:rsidRDefault="00F61D28" w:rsidP="00EA14C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1D28">
              <w:rPr>
                <w:rFonts w:asciiTheme="minorHAnsi" w:hAnsiTheme="minorHAnsi" w:cstheme="minorHAnsi"/>
                <w:b/>
                <w:sz w:val="22"/>
                <w:szCs w:val="22"/>
              </w:rPr>
              <w:t>Date:</w:t>
            </w:r>
          </w:p>
        </w:tc>
        <w:tc>
          <w:tcPr>
            <w:tcW w:w="1064" w:type="pct"/>
            <w:tcBorders>
              <w:bottom w:val="single" w:sz="4" w:space="0" w:color="auto"/>
            </w:tcBorders>
          </w:tcPr>
          <w:p w14:paraId="41063C0B" w14:textId="77777777" w:rsidR="00F61D28" w:rsidRPr="00F61D28" w:rsidRDefault="00F61D28" w:rsidP="00EA14C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tbl>
      <w:tblPr>
        <w:tblW w:w="153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40"/>
        <w:gridCol w:w="7669"/>
      </w:tblGrid>
      <w:tr w:rsidR="000E4E4F" w:rsidRPr="00F61D28" w14:paraId="05CA9039" w14:textId="77777777" w:rsidTr="00F61D28">
        <w:trPr>
          <w:trHeight w:val="280"/>
        </w:trPr>
        <w:tc>
          <w:tcPr>
            <w:tcW w:w="1530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D31B48" w14:textId="04359799" w:rsidR="000E4E4F" w:rsidRPr="00F61D28" w:rsidRDefault="000E4E4F" w:rsidP="00F61D28">
            <w:pPr>
              <w:pStyle w:val="Subtitle1"/>
              <w:tabs>
                <w:tab w:val="clear" w:pos="900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1D28">
              <w:rPr>
                <w:rFonts w:asciiTheme="minorHAnsi" w:hAnsiTheme="minorHAnsi" w:cstheme="minorHAnsi"/>
                <w:caps w:val="0"/>
                <w:sz w:val="22"/>
                <w:szCs w:val="22"/>
                <w:lang w:val="en-AU"/>
              </w:rPr>
              <w:t>AGENDA ITEMS</w:t>
            </w:r>
          </w:p>
        </w:tc>
      </w:tr>
      <w:tr w:rsidR="00F61D28" w:rsidRPr="000E4E4F" w14:paraId="027EA736" w14:textId="77777777" w:rsidTr="00F61D28">
        <w:trPr>
          <w:trHeight w:val="3657"/>
        </w:trPr>
        <w:tc>
          <w:tcPr>
            <w:tcW w:w="7640" w:type="dxa"/>
            <w:tcBorders>
              <w:right w:val="nil"/>
            </w:tcBorders>
            <w:vAlign w:val="center"/>
          </w:tcPr>
          <w:p w14:paraId="607363A8" w14:textId="77777777" w:rsidR="00F61D28" w:rsidRPr="00F61D28" w:rsidRDefault="00F61D28" w:rsidP="00F61D28">
            <w:pPr>
              <w:pStyle w:val="ListParagraph"/>
              <w:numPr>
                <w:ilvl w:val="0"/>
                <w:numId w:val="7"/>
              </w:numPr>
              <w:spacing w:after="120"/>
              <w:ind w:left="714" w:hanging="357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61D28">
              <w:rPr>
                <w:rFonts w:asciiTheme="minorHAnsi" w:hAnsiTheme="minorHAnsi" w:cstheme="minorHAnsi"/>
                <w:sz w:val="22"/>
                <w:szCs w:val="22"/>
              </w:rPr>
              <w:t>Previous Meeting Minutes</w:t>
            </w:r>
          </w:p>
          <w:p w14:paraId="4605145A" w14:textId="77777777" w:rsidR="00F61D28" w:rsidRPr="00F61D28" w:rsidRDefault="00F61D28" w:rsidP="00F61D28">
            <w:pPr>
              <w:pStyle w:val="ListParagraph"/>
              <w:numPr>
                <w:ilvl w:val="0"/>
                <w:numId w:val="7"/>
              </w:numPr>
              <w:spacing w:after="120"/>
              <w:ind w:left="714" w:hanging="357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61D28">
              <w:rPr>
                <w:rFonts w:asciiTheme="minorHAnsi" w:hAnsiTheme="minorHAnsi" w:cstheme="minorHAnsi"/>
                <w:sz w:val="22"/>
                <w:szCs w:val="22"/>
              </w:rPr>
              <w:t>Follow-Up of previous Customer Complaints, Non-conformance, Corrective and Preventative Action (as required).</w:t>
            </w:r>
          </w:p>
          <w:p w14:paraId="3D1B84E2" w14:textId="77777777" w:rsidR="00F61D28" w:rsidRPr="00F61D28" w:rsidRDefault="00F61D28" w:rsidP="00F61D28">
            <w:pPr>
              <w:pStyle w:val="ListParagraph"/>
              <w:numPr>
                <w:ilvl w:val="0"/>
                <w:numId w:val="7"/>
              </w:numPr>
              <w:spacing w:after="120"/>
              <w:ind w:left="714" w:hanging="357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61D28">
              <w:rPr>
                <w:rFonts w:asciiTheme="minorHAnsi" w:hAnsiTheme="minorHAnsi" w:cstheme="minorHAnsi"/>
                <w:sz w:val="22"/>
                <w:szCs w:val="22"/>
              </w:rPr>
              <w:t>Current Customer Complaints and feedback</w:t>
            </w:r>
          </w:p>
          <w:p w14:paraId="70F9209B" w14:textId="77777777" w:rsidR="00F61D28" w:rsidRPr="00F61D28" w:rsidRDefault="00F61D28" w:rsidP="00F61D28">
            <w:pPr>
              <w:pStyle w:val="ListParagraph"/>
              <w:numPr>
                <w:ilvl w:val="0"/>
                <w:numId w:val="7"/>
              </w:numPr>
              <w:spacing w:after="120"/>
              <w:ind w:left="714" w:hanging="357"/>
              <w:contextualSpacing w:val="0"/>
              <w:rPr>
                <w:rFonts w:asciiTheme="minorHAnsi" w:hAnsiTheme="minorHAnsi" w:cstheme="minorHAnsi"/>
                <w:caps/>
                <w:sz w:val="22"/>
                <w:szCs w:val="22"/>
              </w:rPr>
            </w:pPr>
            <w:r w:rsidRPr="00F61D28">
              <w:rPr>
                <w:rFonts w:asciiTheme="minorHAnsi" w:hAnsiTheme="minorHAnsi" w:cstheme="minorHAnsi"/>
                <w:sz w:val="22"/>
                <w:szCs w:val="22"/>
              </w:rPr>
              <w:t xml:space="preserve">Deficiencies Identified by Corrective and Preventative Action Reports that may require changes to procedures </w:t>
            </w:r>
          </w:p>
          <w:p w14:paraId="0D0C383E" w14:textId="77777777" w:rsidR="00F61D28" w:rsidRPr="00F61D28" w:rsidRDefault="00F61D28" w:rsidP="00F61D28">
            <w:pPr>
              <w:pStyle w:val="ListParagraph"/>
              <w:numPr>
                <w:ilvl w:val="0"/>
                <w:numId w:val="7"/>
              </w:numPr>
              <w:spacing w:after="120"/>
              <w:ind w:left="714" w:hanging="357"/>
              <w:contextualSpacing w:val="0"/>
              <w:rPr>
                <w:rFonts w:asciiTheme="minorHAnsi" w:hAnsiTheme="minorHAnsi" w:cstheme="minorHAnsi"/>
                <w:caps/>
                <w:sz w:val="22"/>
                <w:szCs w:val="22"/>
              </w:rPr>
            </w:pPr>
            <w:r w:rsidRPr="00F61D28">
              <w:rPr>
                <w:rFonts w:asciiTheme="minorHAnsi" w:hAnsiTheme="minorHAnsi" w:cstheme="minorHAnsi"/>
                <w:sz w:val="22"/>
                <w:szCs w:val="22"/>
              </w:rPr>
              <w:t>Internal Audit Results</w:t>
            </w:r>
          </w:p>
          <w:p w14:paraId="0B0298B3" w14:textId="77F05825" w:rsidR="00F61D28" w:rsidRPr="00F61D28" w:rsidRDefault="00F61D28" w:rsidP="00F61D28">
            <w:pPr>
              <w:pStyle w:val="ListParagraph"/>
              <w:numPr>
                <w:ilvl w:val="0"/>
                <w:numId w:val="7"/>
              </w:numPr>
              <w:spacing w:after="120"/>
              <w:ind w:left="714" w:hanging="357"/>
              <w:contextualSpacing w:val="0"/>
              <w:rPr>
                <w:rFonts w:asciiTheme="minorHAnsi" w:hAnsiTheme="minorHAnsi" w:cstheme="minorHAnsi"/>
                <w:caps/>
                <w:sz w:val="22"/>
                <w:szCs w:val="22"/>
              </w:rPr>
            </w:pPr>
            <w:r w:rsidRPr="00F61D28">
              <w:rPr>
                <w:rFonts w:asciiTheme="minorHAnsi" w:eastAsia="SimSun" w:hAnsiTheme="minorHAnsi" w:cstheme="minorHAnsi"/>
                <w:sz w:val="22"/>
                <w:szCs w:val="22"/>
              </w:rPr>
              <w:t>External Audit Results and preparation</w:t>
            </w:r>
          </w:p>
        </w:tc>
        <w:tc>
          <w:tcPr>
            <w:tcW w:w="7669" w:type="dxa"/>
            <w:tcBorders>
              <w:left w:val="nil"/>
            </w:tcBorders>
            <w:vAlign w:val="center"/>
          </w:tcPr>
          <w:p w14:paraId="44504914" w14:textId="4D0F8B78" w:rsidR="00F61D28" w:rsidRPr="00F61D28" w:rsidRDefault="00F61D28" w:rsidP="00F61D28">
            <w:pPr>
              <w:pStyle w:val="ListParagraph"/>
              <w:numPr>
                <w:ilvl w:val="0"/>
                <w:numId w:val="6"/>
              </w:numPr>
              <w:spacing w:after="120"/>
              <w:ind w:left="714" w:hanging="357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61D28">
              <w:rPr>
                <w:rFonts w:asciiTheme="minorHAnsi" w:hAnsiTheme="minorHAnsi" w:cstheme="minorHAnsi"/>
                <w:sz w:val="22"/>
                <w:szCs w:val="22"/>
              </w:rPr>
              <w:t xml:space="preserve">Any </w:t>
            </w:r>
            <w:r w:rsidR="00543353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F61D28">
              <w:rPr>
                <w:rFonts w:asciiTheme="minorHAnsi" w:hAnsiTheme="minorHAnsi" w:cstheme="minorHAnsi"/>
                <w:sz w:val="22"/>
                <w:szCs w:val="22"/>
              </w:rPr>
              <w:t>lanned testing</w:t>
            </w:r>
          </w:p>
          <w:p w14:paraId="76D4AFB0" w14:textId="2FC72815" w:rsidR="00F61D28" w:rsidRPr="00F61D28" w:rsidRDefault="00F61D28" w:rsidP="00F61D28">
            <w:pPr>
              <w:pStyle w:val="ListParagraph"/>
              <w:numPr>
                <w:ilvl w:val="0"/>
                <w:numId w:val="6"/>
              </w:numPr>
              <w:spacing w:after="120"/>
              <w:ind w:left="714" w:hanging="357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61D28">
              <w:rPr>
                <w:rFonts w:asciiTheme="minorHAnsi" w:hAnsiTheme="minorHAnsi" w:cstheme="minorHAnsi"/>
                <w:sz w:val="22"/>
                <w:szCs w:val="22"/>
              </w:rPr>
              <w:t xml:space="preserve">Continuing suitability and effectiveness of the Sustainability  Action </w:t>
            </w:r>
            <w:r w:rsidR="00543353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F61D28">
              <w:rPr>
                <w:rFonts w:asciiTheme="minorHAnsi" w:hAnsiTheme="minorHAnsi" w:cstheme="minorHAnsi"/>
                <w:sz w:val="22"/>
                <w:szCs w:val="22"/>
              </w:rPr>
              <w:t>lan</w:t>
            </w:r>
          </w:p>
          <w:p w14:paraId="5864FA1B" w14:textId="77777777" w:rsidR="00F61D28" w:rsidRPr="00F61D28" w:rsidRDefault="00F61D28" w:rsidP="00F61D28">
            <w:pPr>
              <w:pStyle w:val="ListParagraph"/>
              <w:numPr>
                <w:ilvl w:val="0"/>
                <w:numId w:val="6"/>
              </w:numPr>
              <w:spacing w:before="120" w:after="120"/>
              <w:ind w:left="714" w:hanging="357"/>
              <w:contextualSpacing w:val="0"/>
              <w:rPr>
                <w:rFonts w:asciiTheme="minorHAnsi" w:hAnsiTheme="minorHAnsi" w:cstheme="minorHAnsi"/>
                <w:caps/>
                <w:sz w:val="22"/>
                <w:szCs w:val="22"/>
              </w:rPr>
            </w:pPr>
            <w:r w:rsidRPr="00F61D28">
              <w:rPr>
                <w:rFonts w:asciiTheme="minorHAnsi" w:hAnsiTheme="minorHAnsi" w:cstheme="minorHAnsi"/>
                <w:sz w:val="22"/>
                <w:szCs w:val="22"/>
              </w:rPr>
              <w:t xml:space="preserve">Business metric report </w:t>
            </w:r>
            <w:bookmarkStart w:id="0" w:name="_GoBack"/>
            <w:bookmarkEnd w:id="0"/>
          </w:p>
          <w:p w14:paraId="34DBD1B9" w14:textId="77777777" w:rsidR="00F61D28" w:rsidRPr="00F61D28" w:rsidRDefault="00F61D28" w:rsidP="00F61D28">
            <w:pPr>
              <w:pStyle w:val="Subtitle1"/>
              <w:numPr>
                <w:ilvl w:val="0"/>
                <w:numId w:val="6"/>
              </w:numPr>
              <w:tabs>
                <w:tab w:val="clear" w:pos="900"/>
              </w:tabs>
              <w:spacing w:before="60" w:after="120"/>
              <w:ind w:left="714" w:hanging="357"/>
              <w:jc w:val="left"/>
              <w:rPr>
                <w:rFonts w:asciiTheme="minorHAnsi" w:eastAsia="SimSun" w:hAnsiTheme="minorHAnsi" w:cstheme="minorHAnsi"/>
                <w:b w:val="0"/>
                <w:caps w:val="0"/>
                <w:sz w:val="22"/>
                <w:szCs w:val="22"/>
                <w:lang w:val="en-AU" w:eastAsia="zh-CN"/>
              </w:rPr>
            </w:pPr>
            <w:r w:rsidRPr="00F61D28">
              <w:rPr>
                <w:rFonts w:asciiTheme="minorHAnsi" w:eastAsia="SimSun" w:hAnsiTheme="minorHAnsi" w:cstheme="minorHAnsi"/>
                <w:b w:val="0"/>
                <w:caps w:val="0"/>
                <w:sz w:val="22"/>
                <w:szCs w:val="22"/>
                <w:lang w:val="en-AU" w:eastAsia="zh-CN"/>
              </w:rPr>
              <w:t>Any Regulatory requirements that requires addressing</w:t>
            </w:r>
          </w:p>
          <w:p w14:paraId="70097FF8" w14:textId="77777777" w:rsidR="00F61D28" w:rsidRPr="00F61D28" w:rsidRDefault="00F61D28" w:rsidP="00F61D28">
            <w:pPr>
              <w:pStyle w:val="ListParagraph"/>
              <w:numPr>
                <w:ilvl w:val="0"/>
                <w:numId w:val="6"/>
              </w:numPr>
              <w:spacing w:before="120" w:after="120"/>
              <w:ind w:left="714" w:hanging="357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61D28">
              <w:rPr>
                <w:rFonts w:asciiTheme="minorHAnsi" w:hAnsiTheme="minorHAnsi" w:cstheme="minorHAnsi"/>
                <w:sz w:val="22"/>
                <w:szCs w:val="22"/>
              </w:rPr>
              <w:t xml:space="preserve">Training needs review </w:t>
            </w:r>
          </w:p>
          <w:p w14:paraId="377F3E29" w14:textId="77777777" w:rsidR="00F61D28" w:rsidRPr="00F61D28" w:rsidRDefault="00F61D28" w:rsidP="00F61D28">
            <w:pPr>
              <w:pStyle w:val="ListParagraph"/>
              <w:numPr>
                <w:ilvl w:val="0"/>
                <w:numId w:val="6"/>
              </w:numPr>
              <w:spacing w:after="120"/>
              <w:ind w:left="714" w:hanging="357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61D28">
              <w:rPr>
                <w:rFonts w:asciiTheme="minorHAnsi" w:hAnsiTheme="minorHAnsi" w:cstheme="minorHAnsi"/>
                <w:sz w:val="22"/>
                <w:szCs w:val="22"/>
              </w:rPr>
              <w:t>Changes that could impact on the Environment Management System</w:t>
            </w:r>
          </w:p>
          <w:p w14:paraId="1CF873C9" w14:textId="2780887B" w:rsidR="00F61D28" w:rsidRPr="00F61D28" w:rsidRDefault="00F61D28" w:rsidP="00F61D28">
            <w:pPr>
              <w:pStyle w:val="Subtitle1"/>
              <w:numPr>
                <w:ilvl w:val="0"/>
                <w:numId w:val="6"/>
              </w:numPr>
              <w:spacing w:before="60" w:after="120"/>
              <w:ind w:left="714" w:hanging="357"/>
              <w:jc w:val="left"/>
              <w:rPr>
                <w:rFonts w:cstheme="minorHAnsi"/>
              </w:rPr>
            </w:pPr>
            <w:r w:rsidRPr="00F61D28">
              <w:rPr>
                <w:rFonts w:asciiTheme="minorHAnsi" w:eastAsia="SimSun" w:hAnsiTheme="minorHAnsi" w:cstheme="minorHAnsi"/>
                <w:b w:val="0"/>
                <w:caps w:val="0"/>
                <w:sz w:val="22"/>
                <w:szCs w:val="22"/>
                <w:lang w:val="en-AU" w:eastAsia="zh-CN"/>
              </w:rPr>
              <w:t>Any Other Relevant Business: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45"/>
        <w:gridCol w:w="2340"/>
        <w:gridCol w:w="1719"/>
      </w:tblGrid>
      <w:tr w:rsidR="000E4E4F" w:rsidRPr="000E4E4F" w14:paraId="147061BD" w14:textId="77777777" w:rsidTr="00F0608A">
        <w:trPr>
          <w:trHeight w:val="454"/>
        </w:trPr>
        <w:tc>
          <w:tcPr>
            <w:tcW w:w="11245" w:type="dxa"/>
            <w:shd w:val="clear" w:color="auto" w:fill="D9D9D9" w:themeFill="background1" w:themeFillShade="D9"/>
          </w:tcPr>
          <w:p w14:paraId="17FC9DAF" w14:textId="4735D128" w:rsidR="000E4E4F" w:rsidRPr="00F61D28" w:rsidRDefault="000E4E4F" w:rsidP="00F61D2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1D28">
              <w:rPr>
                <w:rFonts w:asciiTheme="minorHAnsi" w:hAnsiTheme="minorHAnsi" w:cstheme="minorHAnsi"/>
                <w:b/>
                <w:sz w:val="22"/>
                <w:szCs w:val="22"/>
              </w:rPr>
              <w:t>MINUTES AND DETAILS OF ACTIONS REQUIRED</w:t>
            </w:r>
          </w:p>
        </w:tc>
        <w:tc>
          <w:tcPr>
            <w:tcW w:w="4059" w:type="dxa"/>
            <w:gridSpan w:val="2"/>
            <w:shd w:val="clear" w:color="auto" w:fill="D9D9D9" w:themeFill="background1" w:themeFillShade="D9"/>
            <w:vAlign w:val="center"/>
          </w:tcPr>
          <w:p w14:paraId="36D7EB73" w14:textId="424E03E6" w:rsidR="000E4E4F" w:rsidRPr="00F61D28" w:rsidRDefault="000E4E4F" w:rsidP="000E4E4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1D28">
              <w:rPr>
                <w:rFonts w:asciiTheme="minorHAnsi" w:hAnsiTheme="minorHAnsi" w:cstheme="minorHAnsi"/>
                <w:b/>
                <w:sz w:val="22"/>
                <w:szCs w:val="22"/>
              </w:rPr>
              <w:t>ACTIONS REQUIRED</w:t>
            </w:r>
          </w:p>
        </w:tc>
      </w:tr>
      <w:tr w:rsidR="000E4E4F" w:rsidRPr="000E4E4F" w14:paraId="54EA20A3" w14:textId="77777777" w:rsidTr="00F0608A">
        <w:trPr>
          <w:trHeight w:val="454"/>
        </w:trPr>
        <w:tc>
          <w:tcPr>
            <w:tcW w:w="11245" w:type="dxa"/>
            <w:vAlign w:val="center"/>
          </w:tcPr>
          <w:p w14:paraId="5527EDA6" w14:textId="55B3D815" w:rsidR="000E4E4F" w:rsidRPr="00F61D28" w:rsidRDefault="000E4E4F" w:rsidP="00F61D2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1D2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Actions </w:t>
            </w:r>
            <w:r w:rsidR="00F61D28" w:rsidRPr="00F61D28">
              <w:rPr>
                <w:rFonts w:asciiTheme="minorHAnsi" w:hAnsiTheme="minorHAnsi" w:cstheme="minorHAnsi"/>
                <w:b/>
                <w:sz w:val="22"/>
                <w:szCs w:val="22"/>
              </w:rPr>
              <w:t>to be c</w:t>
            </w:r>
            <w:r w:rsidRPr="00F61D28">
              <w:rPr>
                <w:rFonts w:asciiTheme="minorHAnsi" w:hAnsiTheme="minorHAnsi" w:cstheme="minorHAnsi"/>
                <w:b/>
                <w:sz w:val="22"/>
                <w:szCs w:val="22"/>
              </w:rPr>
              <w:t>ompleted:</w:t>
            </w:r>
          </w:p>
        </w:tc>
        <w:tc>
          <w:tcPr>
            <w:tcW w:w="2340" w:type="dxa"/>
            <w:vAlign w:val="center"/>
          </w:tcPr>
          <w:p w14:paraId="77D4CECC" w14:textId="108BDD74" w:rsidR="000E4E4F" w:rsidRPr="00F61D28" w:rsidRDefault="00F61D28" w:rsidP="00F61D2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1D2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Worker(s) responsible </w:t>
            </w:r>
          </w:p>
        </w:tc>
        <w:tc>
          <w:tcPr>
            <w:tcW w:w="1719" w:type="dxa"/>
            <w:vAlign w:val="center"/>
          </w:tcPr>
          <w:p w14:paraId="3A0E629E" w14:textId="17E310AE" w:rsidR="000E4E4F" w:rsidRPr="00F61D28" w:rsidRDefault="00F61D28" w:rsidP="00F61D2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1D28">
              <w:rPr>
                <w:rFonts w:asciiTheme="minorHAnsi" w:hAnsiTheme="minorHAnsi" w:cstheme="minorHAnsi"/>
                <w:b/>
                <w:sz w:val="22"/>
                <w:szCs w:val="22"/>
              </w:rPr>
              <w:t>Due by</w:t>
            </w:r>
          </w:p>
        </w:tc>
      </w:tr>
      <w:tr w:rsidR="000E4E4F" w:rsidRPr="000E4E4F" w14:paraId="1C6F12C5" w14:textId="77777777" w:rsidTr="00F0608A">
        <w:trPr>
          <w:trHeight w:val="454"/>
        </w:trPr>
        <w:tc>
          <w:tcPr>
            <w:tcW w:w="11245" w:type="dxa"/>
          </w:tcPr>
          <w:p w14:paraId="6FF2418B" w14:textId="77777777" w:rsidR="000E4E4F" w:rsidRPr="00F61D28" w:rsidRDefault="000E4E4F" w:rsidP="000E4E4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14:paraId="3BC96F3A" w14:textId="77777777" w:rsidR="000E4E4F" w:rsidRPr="00F61D28" w:rsidRDefault="000E4E4F" w:rsidP="000E4E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39BCD61E" w14:textId="77777777" w:rsidR="000E4E4F" w:rsidRPr="00F61D28" w:rsidRDefault="000E4E4F" w:rsidP="000E4E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4E4F" w:rsidRPr="000E4E4F" w14:paraId="2990618A" w14:textId="77777777" w:rsidTr="00F0608A">
        <w:trPr>
          <w:trHeight w:val="454"/>
        </w:trPr>
        <w:tc>
          <w:tcPr>
            <w:tcW w:w="11245" w:type="dxa"/>
          </w:tcPr>
          <w:p w14:paraId="17FF5372" w14:textId="77777777" w:rsidR="000E4E4F" w:rsidRPr="00F61D28" w:rsidRDefault="000E4E4F" w:rsidP="000E4E4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14:paraId="3931024E" w14:textId="77777777" w:rsidR="000E4E4F" w:rsidRPr="00F61D28" w:rsidRDefault="000E4E4F" w:rsidP="000E4E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283237B8" w14:textId="77777777" w:rsidR="000E4E4F" w:rsidRPr="00F61D28" w:rsidRDefault="000E4E4F" w:rsidP="000E4E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4E4F" w:rsidRPr="000E4E4F" w14:paraId="26424C12" w14:textId="77777777" w:rsidTr="00F0608A">
        <w:trPr>
          <w:trHeight w:val="454"/>
        </w:trPr>
        <w:tc>
          <w:tcPr>
            <w:tcW w:w="11245" w:type="dxa"/>
          </w:tcPr>
          <w:p w14:paraId="3ECB6150" w14:textId="77777777" w:rsidR="000E4E4F" w:rsidRPr="00F61D28" w:rsidRDefault="000E4E4F" w:rsidP="000E4E4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14:paraId="1B6107B1" w14:textId="77777777" w:rsidR="000E4E4F" w:rsidRPr="00F61D28" w:rsidRDefault="000E4E4F" w:rsidP="000E4E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7470CBAB" w14:textId="77777777" w:rsidR="000E4E4F" w:rsidRPr="00F61D28" w:rsidRDefault="000E4E4F" w:rsidP="000E4E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4E4F" w:rsidRPr="000E4E4F" w14:paraId="08B9834A" w14:textId="77777777" w:rsidTr="00F0608A">
        <w:trPr>
          <w:trHeight w:val="454"/>
        </w:trPr>
        <w:tc>
          <w:tcPr>
            <w:tcW w:w="11245" w:type="dxa"/>
          </w:tcPr>
          <w:p w14:paraId="4BDEF108" w14:textId="77777777" w:rsidR="000E4E4F" w:rsidRPr="00F61D28" w:rsidRDefault="000E4E4F" w:rsidP="000E4E4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14:paraId="42D1ACA1" w14:textId="77777777" w:rsidR="000E4E4F" w:rsidRPr="00F61D28" w:rsidRDefault="000E4E4F" w:rsidP="000E4E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00D86579" w14:textId="77777777" w:rsidR="000E4E4F" w:rsidRPr="00F61D28" w:rsidRDefault="000E4E4F" w:rsidP="000E4E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4E4F" w:rsidRPr="000E4E4F" w14:paraId="5A7A0A74" w14:textId="77777777" w:rsidTr="00F0608A">
        <w:trPr>
          <w:trHeight w:val="454"/>
        </w:trPr>
        <w:tc>
          <w:tcPr>
            <w:tcW w:w="11245" w:type="dxa"/>
          </w:tcPr>
          <w:p w14:paraId="5B1850F9" w14:textId="77777777" w:rsidR="000E4E4F" w:rsidRPr="00F61D28" w:rsidRDefault="000E4E4F" w:rsidP="000E4E4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14:paraId="4EE73FD7" w14:textId="77777777" w:rsidR="000E4E4F" w:rsidRPr="00F61D28" w:rsidRDefault="000E4E4F" w:rsidP="000E4E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1888FDB7" w14:textId="77777777" w:rsidR="000E4E4F" w:rsidRPr="00F61D28" w:rsidRDefault="000E4E4F" w:rsidP="000E4E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4E4F" w:rsidRPr="000E4E4F" w14:paraId="037006F8" w14:textId="77777777" w:rsidTr="00F0608A">
        <w:trPr>
          <w:trHeight w:val="454"/>
        </w:trPr>
        <w:tc>
          <w:tcPr>
            <w:tcW w:w="11245" w:type="dxa"/>
          </w:tcPr>
          <w:p w14:paraId="2D410519" w14:textId="77777777" w:rsidR="000E4E4F" w:rsidRPr="00F61D28" w:rsidRDefault="000E4E4F" w:rsidP="000E4E4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14:paraId="326D65F3" w14:textId="77777777" w:rsidR="000E4E4F" w:rsidRPr="00F61D28" w:rsidRDefault="000E4E4F" w:rsidP="000E4E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29ECFB43" w14:textId="77777777" w:rsidR="000E4E4F" w:rsidRPr="00F61D28" w:rsidRDefault="000E4E4F" w:rsidP="000E4E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4E4F" w:rsidRPr="000E4E4F" w14:paraId="659A9C63" w14:textId="77777777" w:rsidTr="00F0608A">
        <w:trPr>
          <w:trHeight w:val="454"/>
        </w:trPr>
        <w:tc>
          <w:tcPr>
            <w:tcW w:w="11245" w:type="dxa"/>
          </w:tcPr>
          <w:p w14:paraId="65191B9B" w14:textId="77777777" w:rsidR="000E4E4F" w:rsidRPr="00F61D28" w:rsidRDefault="000E4E4F" w:rsidP="000E4E4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14:paraId="0F44F1C3" w14:textId="77777777" w:rsidR="000E4E4F" w:rsidRPr="00F61D28" w:rsidRDefault="000E4E4F" w:rsidP="000E4E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62FB8142" w14:textId="77777777" w:rsidR="000E4E4F" w:rsidRPr="00F61D28" w:rsidRDefault="000E4E4F" w:rsidP="000E4E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4E4F" w:rsidRPr="000E4E4F" w14:paraId="7C703DAC" w14:textId="77777777" w:rsidTr="00F0608A">
        <w:trPr>
          <w:trHeight w:val="454"/>
        </w:trPr>
        <w:tc>
          <w:tcPr>
            <w:tcW w:w="11245" w:type="dxa"/>
          </w:tcPr>
          <w:p w14:paraId="2DAE34D2" w14:textId="77777777" w:rsidR="000E4E4F" w:rsidRPr="00F61D28" w:rsidRDefault="000E4E4F" w:rsidP="000E4E4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14:paraId="0F2D1550" w14:textId="77777777" w:rsidR="000E4E4F" w:rsidRPr="00F61D28" w:rsidRDefault="000E4E4F" w:rsidP="000E4E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4F975A4E" w14:textId="77777777" w:rsidR="000E4E4F" w:rsidRPr="00F61D28" w:rsidRDefault="000E4E4F" w:rsidP="000E4E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61D28" w:rsidRPr="000E4E4F" w14:paraId="77F8CE3A" w14:textId="77777777" w:rsidTr="00F0608A">
        <w:trPr>
          <w:trHeight w:val="454"/>
        </w:trPr>
        <w:tc>
          <w:tcPr>
            <w:tcW w:w="11245" w:type="dxa"/>
          </w:tcPr>
          <w:p w14:paraId="4C42424F" w14:textId="77777777" w:rsidR="00F61D28" w:rsidRPr="00F61D28" w:rsidRDefault="00F61D28" w:rsidP="000E4E4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14:paraId="24F6AF56" w14:textId="77777777" w:rsidR="00F61D28" w:rsidRPr="00F61D28" w:rsidRDefault="00F61D28" w:rsidP="000E4E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26B13988" w14:textId="77777777" w:rsidR="00F61D28" w:rsidRPr="00F61D28" w:rsidRDefault="00F61D28" w:rsidP="000E4E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287638B" w14:textId="77777777" w:rsidR="000E4E4F" w:rsidRPr="000E4E4F" w:rsidRDefault="000E4E4F" w:rsidP="000E4E4F">
      <w:pPr>
        <w:rPr>
          <w:rFonts w:cstheme="minorHAnsi"/>
        </w:rPr>
      </w:pPr>
    </w:p>
    <w:sectPr w:rsidR="000E4E4F" w:rsidRPr="000E4E4F" w:rsidSect="004A51EF">
      <w:headerReference w:type="default" r:id="rId8"/>
      <w:footerReference w:type="default" r:id="rId9"/>
      <w:pgSz w:w="16838" w:h="11906" w:orient="landscape"/>
      <w:pgMar w:top="720" w:right="720" w:bottom="851" w:left="720" w:header="567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43770C" w14:textId="77777777" w:rsidR="00040B41" w:rsidRDefault="00040B41" w:rsidP="00FC2B2C">
      <w:pPr>
        <w:spacing w:before="0" w:after="0"/>
      </w:pPr>
      <w:r>
        <w:separator/>
      </w:r>
    </w:p>
  </w:endnote>
  <w:endnote w:type="continuationSeparator" w:id="0">
    <w:p w14:paraId="3DD641A1" w14:textId="77777777" w:rsidR="00040B41" w:rsidRDefault="00040B41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4A51EF" w:rsidRPr="00AF759C" w14:paraId="79318D2F" w14:textId="77777777" w:rsidTr="00B53D69">
      <w:tc>
        <w:tcPr>
          <w:tcW w:w="3847" w:type="dxa"/>
          <w:vAlign w:val="center"/>
        </w:tcPr>
        <w:p w14:paraId="78267E94" w14:textId="5348F7AC" w:rsidR="004A51EF" w:rsidRPr="00AF759C" w:rsidRDefault="004A51EF" w:rsidP="00067F25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FRESHCARE AWISSP – </w:t>
          </w:r>
          <w:r w:rsidR="00067F25">
            <w:rPr>
              <w:rFonts w:asciiTheme="majorHAnsi" w:hAnsiTheme="majorHAnsi" w:cstheme="majorHAnsi"/>
              <w:sz w:val="16"/>
              <w:szCs w:val="16"/>
            </w:rPr>
            <w:t>WIN</w:t>
          </w:r>
          <w:r w:rsidRPr="00AF759C">
            <w:rPr>
              <w:rFonts w:asciiTheme="majorHAnsi" w:hAnsiTheme="majorHAnsi" w:cstheme="majorHAnsi"/>
              <w:sz w:val="16"/>
              <w:szCs w:val="16"/>
            </w:rPr>
            <w:t>1</w:t>
          </w:r>
        </w:p>
      </w:tc>
      <w:tc>
        <w:tcPr>
          <w:tcW w:w="3847" w:type="dxa"/>
          <w:vAlign w:val="center"/>
        </w:tcPr>
        <w:p w14:paraId="77D2E2BC" w14:textId="58D3712F" w:rsidR="004A51EF" w:rsidRPr="00AF759C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 w:rsidR="000E4E4F">
            <w:rPr>
              <w:rFonts w:asciiTheme="majorHAnsi" w:hAnsiTheme="majorHAnsi" w:cstheme="majorHAnsi"/>
              <w:sz w:val="16"/>
              <w:szCs w:val="16"/>
            </w:rPr>
            <w:t>M7 MANAGEMENT REVIEW MINUTES</w:t>
          </w:r>
        </w:p>
      </w:tc>
      <w:tc>
        <w:tcPr>
          <w:tcW w:w="3847" w:type="dxa"/>
          <w:vAlign w:val="center"/>
        </w:tcPr>
        <w:p w14:paraId="70513783" w14:textId="77777777" w:rsidR="004A51EF" w:rsidRPr="00AF759C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76CB881C" w14:textId="7607825D" w:rsidR="004A51EF" w:rsidRPr="004A51EF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040B41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040B41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486A84F3" w14:textId="02EDCEE3" w:rsidR="00FC2B2C" w:rsidRPr="004A51EF" w:rsidRDefault="00FC2B2C" w:rsidP="004A51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3DC171" w14:textId="77777777" w:rsidR="00040B41" w:rsidRDefault="00040B41" w:rsidP="00FC2B2C">
      <w:pPr>
        <w:spacing w:before="0" w:after="0"/>
      </w:pPr>
      <w:r>
        <w:separator/>
      </w:r>
    </w:p>
  </w:footnote>
  <w:footnote w:type="continuationSeparator" w:id="0">
    <w:p w14:paraId="64708493" w14:textId="77777777" w:rsidR="00040B41" w:rsidRDefault="00040B41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2773B" w14:textId="452062A3" w:rsidR="00522EC2" w:rsidRPr="00725DC4" w:rsidRDefault="000E4E4F" w:rsidP="00C740CF">
    <w:pPr>
      <w:pStyle w:val="Header"/>
      <w:spacing w:after="120"/>
    </w:pPr>
    <w:r>
      <w:rPr>
        <w:b/>
        <w:sz w:val="32"/>
        <w:szCs w:val="32"/>
      </w:rPr>
      <w:t xml:space="preserve">M7 Management </w:t>
    </w:r>
    <w:r w:rsidR="00067F25">
      <w:rPr>
        <w:b/>
        <w:sz w:val="32"/>
        <w:szCs w:val="32"/>
      </w:rPr>
      <w:t>R</w:t>
    </w:r>
    <w:r>
      <w:rPr>
        <w:b/>
        <w:sz w:val="32"/>
        <w:szCs w:val="32"/>
      </w:rPr>
      <w:t xml:space="preserve">eview </w:t>
    </w:r>
    <w:r w:rsidR="00067F25">
      <w:rPr>
        <w:b/>
        <w:sz w:val="32"/>
        <w:szCs w:val="32"/>
      </w:rPr>
      <w:t>M</w:t>
    </w:r>
    <w:r>
      <w:rPr>
        <w:b/>
        <w:sz w:val="32"/>
        <w:szCs w:val="32"/>
      </w:rPr>
      <w:t xml:space="preserve">inutes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80F17"/>
    <w:multiLevelType w:val="hybridMultilevel"/>
    <w:tmpl w:val="D040D5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A7BFF"/>
    <w:multiLevelType w:val="hybridMultilevel"/>
    <w:tmpl w:val="740C6244"/>
    <w:lvl w:ilvl="0" w:tplc="1EEA622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D253CF6"/>
    <w:multiLevelType w:val="hybridMultilevel"/>
    <w:tmpl w:val="EE527A12"/>
    <w:lvl w:ilvl="0" w:tplc="1EEA622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DB26937"/>
    <w:multiLevelType w:val="hybridMultilevel"/>
    <w:tmpl w:val="796A67A2"/>
    <w:lvl w:ilvl="0" w:tplc="1EEA622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BF0B0A"/>
    <w:multiLevelType w:val="hybridMultilevel"/>
    <w:tmpl w:val="8158A308"/>
    <w:lvl w:ilvl="0" w:tplc="1EEA622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MzMTQ2NzU2MzE2tTRW0lEKTi0uzszPAykwrAUAakpXiiwAAAA="/>
  </w:docVars>
  <w:rsids>
    <w:rsidRoot w:val="00FC2B2C"/>
    <w:rsid w:val="0000038B"/>
    <w:rsid w:val="00040B41"/>
    <w:rsid w:val="00067F25"/>
    <w:rsid w:val="000E4E4F"/>
    <w:rsid w:val="00123DAB"/>
    <w:rsid w:val="001B6170"/>
    <w:rsid w:val="0021052F"/>
    <w:rsid w:val="00235119"/>
    <w:rsid w:val="002A5B15"/>
    <w:rsid w:val="002C5FF7"/>
    <w:rsid w:val="00300ABB"/>
    <w:rsid w:val="00302684"/>
    <w:rsid w:val="003424D5"/>
    <w:rsid w:val="00360F73"/>
    <w:rsid w:val="003D0450"/>
    <w:rsid w:val="003D46BE"/>
    <w:rsid w:val="003E4578"/>
    <w:rsid w:val="003F0602"/>
    <w:rsid w:val="00401240"/>
    <w:rsid w:val="00427B90"/>
    <w:rsid w:val="00441BC3"/>
    <w:rsid w:val="0047095D"/>
    <w:rsid w:val="004A51EF"/>
    <w:rsid w:val="004C257B"/>
    <w:rsid w:val="004E4353"/>
    <w:rsid w:val="004F6ED1"/>
    <w:rsid w:val="0051558A"/>
    <w:rsid w:val="005209AA"/>
    <w:rsid w:val="00522EC2"/>
    <w:rsid w:val="00543353"/>
    <w:rsid w:val="00653DF0"/>
    <w:rsid w:val="00663130"/>
    <w:rsid w:val="00670B02"/>
    <w:rsid w:val="006A5CC1"/>
    <w:rsid w:val="006F2D24"/>
    <w:rsid w:val="00722E57"/>
    <w:rsid w:val="00725DC4"/>
    <w:rsid w:val="00734F56"/>
    <w:rsid w:val="00735FEC"/>
    <w:rsid w:val="00747DAB"/>
    <w:rsid w:val="007745FB"/>
    <w:rsid w:val="00856D29"/>
    <w:rsid w:val="008852A8"/>
    <w:rsid w:val="008A13D9"/>
    <w:rsid w:val="008B33D7"/>
    <w:rsid w:val="008C6609"/>
    <w:rsid w:val="00921139"/>
    <w:rsid w:val="0093136C"/>
    <w:rsid w:val="00934987"/>
    <w:rsid w:val="00950486"/>
    <w:rsid w:val="00A56CAD"/>
    <w:rsid w:val="00A92208"/>
    <w:rsid w:val="00AB1DA6"/>
    <w:rsid w:val="00AE1080"/>
    <w:rsid w:val="00B12F42"/>
    <w:rsid w:val="00B303AD"/>
    <w:rsid w:val="00B52841"/>
    <w:rsid w:val="00BB1C75"/>
    <w:rsid w:val="00BB66D9"/>
    <w:rsid w:val="00BF43D2"/>
    <w:rsid w:val="00C04958"/>
    <w:rsid w:val="00C23FC4"/>
    <w:rsid w:val="00C3607E"/>
    <w:rsid w:val="00C37739"/>
    <w:rsid w:val="00C532FC"/>
    <w:rsid w:val="00C740CF"/>
    <w:rsid w:val="00CC650E"/>
    <w:rsid w:val="00CE5D65"/>
    <w:rsid w:val="00CF319D"/>
    <w:rsid w:val="00D068B8"/>
    <w:rsid w:val="00D17728"/>
    <w:rsid w:val="00DA2365"/>
    <w:rsid w:val="00DD22D0"/>
    <w:rsid w:val="00E03CA3"/>
    <w:rsid w:val="00E43966"/>
    <w:rsid w:val="00E7561D"/>
    <w:rsid w:val="00F0608A"/>
    <w:rsid w:val="00F23058"/>
    <w:rsid w:val="00F3779C"/>
    <w:rsid w:val="00F61D28"/>
    <w:rsid w:val="00F84B84"/>
    <w:rsid w:val="00F94BDF"/>
    <w:rsid w:val="00FA395B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Subtitle1">
    <w:name w:val="Subtitle1"/>
    <w:basedOn w:val="Normal"/>
    <w:next w:val="NormalIndent"/>
    <w:rsid w:val="000E4E4F"/>
    <w:pPr>
      <w:tabs>
        <w:tab w:val="left" w:pos="900"/>
      </w:tabs>
      <w:spacing w:before="0" w:after="0"/>
      <w:jc w:val="both"/>
    </w:pPr>
    <w:rPr>
      <w:rFonts w:ascii="Arial Narrow" w:eastAsia="Times New Roman" w:hAnsi="Arial Narrow"/>
      <w:b/>
      <w:caps/>
      <w:sz w:val="24"/>
      <w:szCs w:val="20"/>
      <w:lang w:val="en-GB" w:eastAsia="en-AU"/>
    </w:rPr>
  </w:style>
  <w:style w:type="paragraph" w:styleId="ListParagraph">
    <w:name w:val="List Paragraph"/>
    <w:basedOn w:val="Normal"/>
    <w:uiPriority w:val="34"/>
    <w:qFormat/>
    <w:rsid w:val="000E4E4F"/>
    <w:pPr>
      <w:spacing w:before="0" w:after="0"/>
      <w:ind w:left="720"/>
      <w:contextualSpacing/>
    </w:pPr>
    <w:rPr>
      <w:rFonts w:ascii="Times New Roman" w:eastAsia="Times New Roman" w:hAnsi="Times New Roman"/>
      <w:sz w:val="20"/>
      <w:szCs w:val="20"/>
      <w:lang w:val="en-US" w:eastAsia="en-AU"/>
    </w:rPr>
  </w:style>
  <w:style w:type="paragraph" w:styleId="NormalIndent">
    <w:name w:val="Normal Indent"/>
    <w:basedOn w:val="Normal"/>
    <w:uiPriority w:val="99"/>
    <w:semiHidden/>
    <w:unhideWhenUsed/>
    <w:rsid w:val="000E4E4F"/>
    <w:pPr>
      <w:ind w:left="720"/>
    </w:pPr>
  </w:style>
  <w:style w:type="paragraph" w:customStyle="1" w:styleId="Default">
    <w:name w:val="Default"/>
    <w:rsid w:val="00F61D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7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cdbfd6a-5ce7-4e69-afbb-faaa555e4ca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D84CEB5-D3E6-46BE-8C47-95DDE00B16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477081-BC6E-43DF-AAED-E4F24022913C}"/>
</file>

<file path=customXml/itemProps3.xml><?xml version="1.0" encoding="utf-8"?>
<ds:datastoreItem xmlns:ds="http://schemas.openxmlformats.org/officeDocument/2006/customXml" ds:itemID="{4D295285-F997-4CA0-BD01-A5B0E524F46F}"/>
</file>

<file path=customXml/itemProps4.xml><?xml version="1.0" encoding="utf-8"?>
<ds:datastoreItem xmlns:ds="http://schemas.openxmlformats.org/officeDocument/2006/customXml" ds:itemID="{EA2C33C3-FCFA-4BA4-AA45-DB12259EED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E10 Service and maintenance record</vt:lpstr>
    </vt:vector>
  </TitlesOfParts>
  <Company>Hewlett-Packard Company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E10 Service and maintenance record</dc:title>
  <dc:subject/>
  <dc:creator>Freshcare Ltd</dc:creator>
  <cp:keywords/>
  <dc:description/>
  <cp:lastModifiedBy>Angela Steain</cp:lastModifiedBy>
  <cp:revision>12</cp:revision>
  <cp:lastPrinted>2016-05-26T03:28:00Z</cp:lastPrinted>
  <dcterms:created xsi:type="dcterms:W3CDTF">2016-05-24T22:01:00Z</dcterms:created>
  <dcterms:modified xsi:type="dcterms:W3CDTF">2020-08-02T01:06:00Z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  <property fmtid="{D5CDD505-2E9C-101B-9397-08002B2CF9AE}" pid="3" name="Order">
    <vt:r8>159600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