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0C854B2C" w:rsidR="00123DAB" w:rsidRPr="00554D7D" w:rsidRDefault="00123DAB" w:rsidP="00123DAB">
      <w:pPr>
        <w:spacing w:before="120" w:after="240"/>
        <w:jc w:val="both"/>
        <w:rPr>
          <w:b/>
        </w:rPr>
      </w:pPr>
      <w:r w:rsidRPr="00554D7D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47C20DC4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54D8EF9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54D7D">
        <w:rPr>
          <w:b/>
        </w:rPr>
        <w:t xml:space="preserve">Business name: </w:t>
      </w:r>
    </w:p>
    <w:tbl>
      <w:tblPr>
        <w:tblStyle w:val="TableGrid"/>
        <w:tblW w:w="15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8"/>
        <w:gridCol w:w="3847"/>
        <w:gridCol w:w="3848"/>
      </w:tblGrid>
      <w:tr w:rsidR="001503A1" w:rsidRPr="00554D7D" w14:paraId="6938AE68" w14:textId="77777777" w:rsidTr="00554D7D">
        <w:trPr>
          <w:cantSplit/>
          <w:trHeight w:val="435"/>
        </w:trPr>
        <w:tc>
          <w:tcPr>
            <w:tcW w:w="15390" w:type="dxa"/>
            <w:gridSpan w:val="4"/>
            <w:shd w:val="clear" w:color="auto" w:fill="D0CECE" w:themeFill="background2" w:themeFillShade="E6"/>
          </w:tcPr>
          <w:p w14:paraId="2D05ACB0" w14:textId="77777777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rFonts w:asciiTheme="minorHAnsi" w:hAnsiTheme="minorHAnsi"/>
                <w:b/>
                <w:sz w:val="24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This site is participating in the Freshcare Australian Wine Industry Standard of Sustainable Practice</w:t>
            </w:r>
          </w:p>
          <w:p w14:paraId="4E107A82" w14:textId="7E033924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Workers and visitors must be aware and abide by the following site requirements</w:t>
            </w:r>
          </w:p>
        </w:tc>
      </w:tr>
      <w:tr w:rsidR="001503A1" w:rsidRPr="00554D7D" w14:paraId="53AF61E5" w14:textId="77777777" w:rsidTr="00554D7D">
        <w:trPr>
          <w:cantSplit/>
          <w:trHeight w:val="1340"/>
        </w:trPr>
        <w:tc>
          <w:tcPr>
            <w:tcW w:w="15390" w:type="dxa"/>
            <w:gridSpan w:val="4"/>
          </w:tcPr>
          <w:p w14:paraId="31D87211" w14:textId="77777777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Environmental priorities on site include: </w:t>
            </w:r>
          </w:p>
          <w:p w14:paraId="579CD69B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6E1EFBF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B27DF53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b/>
                <w:sz w:val="22"/>
                <w:szCs w:val="22"/>
              </w:rPr>
            </w:pPr>
          </w:p>
        </w:tc>
      </w:tr>
      <w:tr w:rsidR="001503A1" w:rsidRPr="00554D7D" w14:paraId="51D0B6CB" w14:textId="77777777" w:rsidTr="00554D7D">
        <w:trPr>
          <w:cantSplit/>
          <w:trHeight w:val="1520"/>
        </w:trPr>
        <w:tc>
          <w:tcPr>
            <w:tcW w:w="15390" w:type="dxa"/>
            <w:gridSpan w:val="4"/>
          </w:tcPr>
          <w:p w14:paraId="4D262879" w14:textId="7CEB1C65" w:rsidR="001503A1" w:rsidRPr="00554D7D" w:rsidRDefault="001503A1" w:rsidP="001503A1">
            <w:p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Biosecurity and hygiene requirements, including site access and movement:</w:t>
            </w:r>
          </w:p>
          <w:p w14:paraId="0305C4CB" w14:textId="59788C9F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wear clean clothes at the beginning of each day and undertake cleaning protocols when required</w:t>
            </w:r>
          </w:p>
          <w:p w14:paraId="1E66E2EC" w14:textId="3551001A" w:rsidR="001503A1" w:rsidRPr="00554D7D" w:rsidRDefault="001503A1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only access property and </w:t>
            </w:r>
            <w:r w:rsidR="005042A7">
              <w:rPr>
                <w:rFonts w:asciiTheme="minorHAnsi" w:hAnsiTheme="minorHAnsi" w:cstheme="minorHAnsi"/>
                <w:sz w:val="22"/>
                <w:szCs w:val="22"/>
              </w:rPr>
              <w:t>winery</w:t>
            </w:r>
            <w:bookmarkStart w:id="0" w:name="_GoBack"/>
            <w:bookmarkEnd w:id="0"/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sites where authorised</w:t>
            </w:r>
          </w:p>
          <w:p w14:paraId="6F2DF9B0" w14:textId="28A6B47D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03A1" w:rsidRPr="00554D7D" w14:paraId="60CF81A7" w14:textId="77777777" w:rsidTr="00554D7D">
        <w:trPr>
          <w:cantSplit/>
          <w:trHeight w:val="1430"/>
        </w:trPr>
        <w:tc>
          <w:tcPr>
            <w:tcW w:w="15390" w:type="dxa"/>
            <w:gridSpan w:val="4"/>
          </w:tcPr>
          <w:p w14:paraId="512D7081" w14:textId="4744A6D2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Use of protective clothing and footwear (where required):</w:t>
            </w:r>
          </w:p>
          <w:p w14:paraId="18903E9A" w14:textId="05F47572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when required protective clothing is used, it should be appropriate for the task, maintained and changed when damaged</w:t>
            </w:r>
          </w:p>
          <w:p w14:paraId="61B717A8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20A3C" w14:textId="52D59A83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503A1" w:rsidRPr="00554D7D" w14:paraId="7A41049E" w14:textId="77777777" w:rsidTr="00554D7D">
        <w:trPr>
          <w:cantSplit/>
          <w:trHeight w:val="1394"/>
        </w:trPr>
        <w:tc>
          <w:tcPr>
            <w:tcW w:w="15390" w:type="dxa"/>
            <w:gridSpan w:val="4"/>
          </w:tcPr>
          <w:p w14:paraId="71B3AF3D" w14:textId="7D5DC475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Emergency and evacuation procedures: </w:t>
            </w:r>
          </w:p>
          <w:p w14:paraId="7C4FA0D9" w14:textId="785485B6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in the event of an emergency contact:</w:t>
            </w:r>
          </w:p>
          <w:p w14:paraId="124C0DD8" w14:textId="2E35A5B2" w:rsidR="001503A1" w:rsidRPr="00554D7D" w:rsidRDefault="00554D7D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in the event of an evacuation </w:t>
            </w:r>
            <w:r w:rsidR="001503A1" w:rsidRPr="00554D7D">
              <w:rPr>
                <w:rFonts w:asciiTheme="minorHAnsi" w:hAnsiTheme="minorHAnsi" w:cstheme="minorHAnsi"/>
                <w:sz w:val="22"/>
                <w:szCs w:val="22"/>
              </w:rPr>
              <w:t>follow the appropriate signage</w:t>
            </w: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/procedure</w:t>
            </w:r>
            <w:r w:rsidR="001503A1"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E73DF8" w14:textId="156461D2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554D7D" w:rsidRPr="00554D7D" w14:paraId="56CF8445" w14:textId="77777777" w:rsidTr="00554D7D">
        <w:trPr>
          <w:cantSplit/>
          <w:trHeight w:val="1349"/>
        </w:trPr>
        <w:tc>
          <w:tcPr>
            <w:tcW w:w="15390" w:type="dxa"/>
            <w:gridSpan w:val="4"/>
          </w:tcPr>
          <w:p w14:paraId="2D859FCD" w14:textId="77777777" w:rsidR="00554D7D" w:rsidRPr="00554D7D" w:rsidRDefault="00554D7D" w:rsidP="00554D7D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General behaviour</w:t>
            </w:r>
          </w:p>
          <w:p w14:paraId="2CADCF0F" w14:textId="77777777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follow site procedures and instructions at all times</w:t>
            </w:r>
          </w:p>
          <w:p w14:paraId="75878678" w14:textId="77777777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report any breaches of these instructions to a relevant staff member</w:t>
            </w:r>
          </w:p>
          <w:p w14:paraId="699D68EF" w14:textId="0553A903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54D7D" w:rsidRPr="00554D7D" w14:paraId="5423D25F" w14:textId="77777777" w:rsidTr="00554D7D">
        <w:trPr>
          <w:trHeight w:val="433"/>
        </w:trPr>
        <w:tc>
          <w:tcPr>
            <w:tcW w:w="3847" w:type="dxa"/>
            <w:shd w:val="clear" w:color="auto" w:fill="D0CECE" w:themeFill="background2" w:themeFillShade="E6"/>
          </w:tcPr>
          <w:p w14:paraId="17253823" w14:textId="3C4DE8D2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have read and agree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abide by</w:t>
            </w: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the site access instructions</w:t>
            </w:r>
          </w:p>
        </w:tc>
        <w:tc>
          <w:tcPr>
            <w:tcW w:w="3848" w:type="dxa"/>
          </w:tcPr>
          <w:p w14:paraId="09E767B7" w14:textId="702C36B5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847" w:type="dxa"/>
          </w:tcPr>
          <w:p w14:paraId="0D829886" w14:textId="436BC3F5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848" w:type="dxa"/>
          </w:tcPr>
          <w:p w14:paraId="02714822" w14:textId="7798E859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</w:tbl>
    <w:p w14:paraId="02CEA459" w14:textId="77777777" w:rsidR="003F0602" w:rsidRPr="00554D7D" w:rsidRDefault="003F0602" w:rsidP="00554D7D">
      <w:pPr>
        <w:rPr>
          <w:sz w:val="4"/>
          <w:szCs w:val="4"/>
        </w:rPr>
      </w:pPr>
    </w:p>
    <w:sectPr w:rsidR="003F0602" w:rsidRPr="00554D7D" w:rsidSect="00B74F61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0A413" w14:textId="77777777" w:rsidR="004A3A62" w:rsidRDefault="004A3A62" w:rsidP="00FC2B2C">
      <w:pPr>
        <w:spacing w:before="0" w:after="0"/>
      </w:pPr>
      <w:r>
        <w:separator/>
      </w:r>
    </w:p>
  </w:endnote>
  <w:endnote w:type="continuationSeparator" w:id="0">
    <w:p w14:paraId="3A42947C" w14:textId="77777777" w:rsidR="004A3A62" w:rsidRDefault="004A3A6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E4010" w:rsidRPr="00AF759C" w14:paraId="350C91B5" w14:textId="77777777" w:rsidTr="007F1F54">
      <w:tc>
        <w:tcPr>
          <w:tcW w:w="3847" w:type="dxa"/>
          <w:vAlign w:val="center"/>
        </w:tcPr>
        <w:p w14:paraId="27D7994B" w14:textId="30A3B28D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5042A7" w:rsidRPr="005042A7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15209DED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M5 APPROVED SUPPLIER RECORD</w:t>
          </w:r>
        </w:p>
      </w:tc>
      <w:tc>
        <w:tcPr>
          <w:tcW w:w="3847" w:type="dxa"/>
          <w:vAlign w:val="center"/>
        </w:tcPr>
        <w:p w14:paraId="1F57521C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3F5BACF" w14:textId="524028B2" w:rsidR="002E4010" w:rsidRPr="004A51EF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3A6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3A6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B2400CE" w:rsidR="00FC2B2C" w:rsidRPr="002E4010" w:rsidRDefault="00FC2B2C" w:rsidP="002E401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AB8F5" w14:textId="77777777" w:rsidR="004A3A62" w:rsidRDefault="004A3A62" w:rsidP="00FC2B2C">
      <w:pPr>
        <w:spacing w:before="0" w:after="0"/>
      </w:pPr>
      <w:r>
        <w:separator/>
      </w:r>
    </w:p>
  </w:footnote>
  <w:footnote w:type="continuationSeparator" w:id="0">
    <w:p w14:paraId="466DCD8D" w14:textId="77777777" w:rsidR="004A3A62" w:rsidRDefault="004A3A6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FCEA5" w14:textId="3B8699F5" w:rsidR="00CA0DF9" w:rsidRPr="00CA0DF9" w:rsidRDefault="00C12E69" w:rsidP="00CA0DF9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M4 Site A</w:t>
    </w:r>
    <w:r w:rsidR="002E4010">
      <w:rPr>
        <w:b/>
        <w:sz w:val="32"/>
        <w:szCs w:val="32"/>
      </w:rPr>
      <w:t xml:space="preserve">ccess </w:t>
    </w:r>
    <w:r>
      <w:rPr>
        <w:b/>
        <w:sz w:val="32"/>
        <w:szCs w:val="32"/>
      </w:rPr>
      <w:t>I</w:t>
    </w:r>
    <w:r w:rsidR="002E4010">
      <w:rPr>
        <w:b/>
        <w:sz w:val="32"/>
        <w:szCs w:val="32"/>
      </w:rPr>
      <w:t>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A0A"/>
    <w:multiLevelType w:val="hybridMultilevel"/>
    <w:tmpl w:val="A0B016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85B47"/>
    <w:multiLevelType w:val="hybridMultilevel"/>
    <w:tmpl w:val="F758B4F8"/>
    <w:lvl w:ilvl="0" w:tplc="0C090001">
      <w:start w:val="1"/>
      <w:numFmt w:val="bullet"/>
      <w:lvlText w:val=""/>
      <w:lvlJc w:val="left"/>
      <w:pPr>
        <w:ind w:left="10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DC651D6"/>
    <w:multiLevelType w:val="hybridMultilevel"/>
    <w:tmpl w:val="833E6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429E2"/>
    <w:multiLevelType w:val="hybridMultilevel"/>
    <w:tmpl w:val="F9526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0B03"/>
    <w:multiLevelType w:val="hybridMultilevel"/>
    <w:tmpl w:val="4A3E83B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D0C17"/>
    <w:multiLevelType w:val="hybridMultilevel"/>
    <w:tmpl w:val="DD3AAF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556BF"/>
    <w:multiLevelType w:val="hybridMultilevel"/>
    <w:tmpl w:val="8926EF4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E1D78"/>
    <w:multiLevelType w:val="hybridMultilevel"/>
    <w:tmpl w:val="3DB49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13ADF"/>
    <w:multiLevelType w:val="hybridMultilevel"/>
    <w:tmpl w:val="79B47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12772"/>
    <w:multiLevelType w:val="hybridMultilevel"/>
    <w:tmpl w:val="D44AB2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507CC"/>
    <w:multiLevelType w:val="hybridMultilevel"/>
    <w:tmpl w:val="B42EC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94669"/>
    <w:multiLevelType w:val="hybridMultilevel"/>
    <w:tmpl w:val="404AC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D404F"/>
    <w:multiLevelType w:val="hybridMultilevel"/>
    <w:tmpl w:val="7898C5D2"/>
    <w:lvl w:ilvl="0" w:tplc="23865670">
      <w:numFmt w:val="bullet"/>
      <w:lvlText w:val="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75D9B"/>
    <w:multiLevelType w:val="hybridMultilevel"/>
    <w:tmpl w:val="DC1CD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1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90F"/>
    <w:rsid w:val="00035707"/>
    <w:rsid w:val="000523EC"/>
    <w:rsid w:val="00061219"/>
    <w:rsid w:val="000C1D09"/>
    <w:rsid w:val="000C1EA5"/>
    <w:rsid w:val="00123DAB"/>
    <w:rsid w:val="001503A1"/>
    <w:rsid w:val="001B41F4"/>
    <w:rsid w:val="0021052F"/>
    <w:rsid w:val="00217794"/>
    <w:rsid w:val="002358D3"/>
    <w:rsid w:val="0027315E"/>
    <w:rsid w:val="00290E6C"/>
    <w:rsid w:val="002B0A24"/>
    <w:rsid w:val="002E4010"/>
    <w:rsid w:val="00300ABB"/>
    <w:rsid w:val="003157BA"/>
    <w:rsid w:val="00325217"/>
    <w:rsid w:val="0038159E"/>
    <w:rsid w:val="00381C10"/>
    <w:rsid w:val="003979F4"/>
    <w:rsid w:val="003D0450"/>
    <w:rsid w:val="003D46BE"/>
    <w:rsid w:val="003E4578"/>
    <w:rsid w:val="003F0602"/>
    <w:rsid w:val="003F0BF9"/>
    <w:rsid w:val="003F78A5"/>
    <w:rsid w:val="00401240"/>
    <w:rsid w:val="004572C1"/>
    <w:rsid w:val="0047095D"/>
    <w:rsid w:val="00487A8B"/>
    <w:rsid w:val="00494273"/>
    <w:rsid w:val="004A312D"/>
    <w:rsid w:val="004A3A62"/>
    <w:rsid w:val="004B2D4C"/>
    <w:rsid w:val="004B5660"/>
    <w:rsid w:val="004C257B"/>
    <w:rsid w:val="004D2D17"/>
    <w:rsid w:val="004F6ED1"/>
    <w:rsid w:val="005042A7"/>
    <w:rsid w:val="00505E5A"/>
    <w:rsid w:val="00514F9B"/>
    <w:rsid w:val="0051558A"/>
    <w:rsid w:val="00516DCF"/>
    <w:rsid w:val="00535D47"/>
    <w:rsid w:val="00542867"/>
    <w:rsid w:val="00554D7D"/>
    <w:rsid w:val="005F2347"/>
    <w:rsid w:val="005F2E91"/>
    <w:rsid w:val="006160AB"/>
    <w:rsid w:val="006362EB"/>
    <w:rsid w:val="006372C4"/>
    <w:rsid w:val="00650911"/>
    <w:rsid w:val="00670B02"/>
    <w:rsid w:val="00683863"/>
    <w:rsid w:val="006B369E"/>
    <w:rsid w:val="00702712"/>
    <w:rsid w:val="007544D8"/>
    <w:rsid w:val="0079652B"/>
    <w:rsid w:val="007A7BF8"/>
    <w:rsid w:val="007E2281"/>
    <w:rsid w:val="007F3E23"/>
    <w:rsid w:val="00833A3B"/>
    <w:rsid w:val="00860A7D"/>
    <w:rsid w:val="00865625"/>
    <w:rsid w:val="008C6609"/>
    <w:rsid w:val="00921139"/>
    <w:rsid w:val="0093136C"/>
    <w:rsid w:val="00945500"/>
    <w:rsid w:val="00956DEE"/>
    <w:rsid w:val="009767AC"/>
    <w:rsid w:val="009A5FF4"/>
    <w:rsid w:val="00A508B4"/>
    <w:rsid w:val="00A512D5"/>
    <w:rsid w:val="00A521F8"/>
    <w:rsid w:val="00A56CAD"/>
    <w:rsid w:val="00A92208"/>
    <w:rsid w:val="00AC56B6"/>
    <w:rsid w:val="00AE496E"/>
    <w:rsid w:val="00AF2020"/>
    <w:rsid w:val="00B1743D"/>
    <w:rsid w:val="00B303AD"/>
    <w:rsid w:val="00B74F61"/>
    <w:rsid w:val="00BF2186"/>
    <w:rsid w:val="00C04958"/>
    <w:rsid w:val="00C065AA"/>
    <w:rsid w:val="00C12E69"/>
    <w:rsid w:val="00C23FC4"/>
    <w:rsid w:val="00C3607E"/>
    <w:rsid w:val="00C37739"/>
    <w:rsid w:val="00C532FC"/>
    <w:rsid w:val="00C67303"/>
    <w:rsid w:val="00C80EA2"/>
    <w:rsid w:val="00C83E56"/>
    <w:rsid w:val="00CA0DF9"/>
    <w:rsid w:val="00CE5D65"/>
    <w:rsid w:val="00D12874"/>
    <w:rsid w:val="00D23D73"/>
    <w:rsid w:val="00D2637E"/>
    <w:rsid w:val="00D574AA"/>
    <w:rsid w:val="00D90BD6"/>
    <w:rsid w:val="00D91675"/>
    <w:rsid w:val="00DA2365"/>
    <w:rsid w:val="00DD22D0"/>
    <w:rsid w:val="00E26498"/>
    <w:rsid w:val="00E47B49"/>
    <w:rsid w:val="00EC02CF"/>
    <w:rsid w:val="00F363C6"/>
    <w:rsid w:val="00F3779C"/>
    <w:rsid w:val="00F65950"/>
    <w:rsid w:val="00F94BDF"/>
    <w:rsid w:val="00FA395B"/>
    <w:rsid w:val="00FC0773"/>
    <w:rsid w:val="00FC2B2C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4F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74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0CB0482-7254-4454-BD55-B94A26F6E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FB9D80-1990-4DF7-93F8-BAF812E43A90}"/>
</file>

<file path=customXml/itemProps3.xml><?xml version="1.0" encoding="utf-8"?>
<ds:datastoreItem xmlns:ds="http://schemas.openxmlformats.org/officeDocument/2006/customXml" ds:itemID="{4A85BDBE-BD2D-4E52-9739-AB2082FE793B}"/>
</file>

<file path=customXml/itemProps4.xml><?xml version="1.0" encoding="utf-8"?>
<ds:datastoreItem xmlns:ds="http://schemas.openxmlformats.org/officeDocument/2006/customXml" ds:itemID="{8C041AC7-6620-4839-BE26-65DD6EFB5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F10 Food safety instructions</vt:lpstr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F10 Food safety instructions</dc:title>
  <dc:subject/>
  <dc:creator>Freshcare Ltd</dc:creator>
  <cp:keywords/>
  <dc:description/>
  <cp:lastModifiedBy>Angela Steain</cp:lastModifiedBy>
  <cp:revision>4</cp:revision>
  <dcterms:created xsi:type="dcterms:W3CDTF">2020-07-31T06:41:00Z</dcterms:created>
  <dcterms:modified xsi:type="dcterms:W3CDTF">2020-08-02T01:15:00Z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